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58BBDB" w14:textId="77777777" w:rsidR="00B310E0" w:rsidRDefault="00B310E0" w:rsidP="00B310E0">
      <w:pPr>
        <w:rPr>
          <w:lang w:val="en-US"/>
        </w:rPr>
      </w:pPr>
    </w:p>
    <w:p w14:paraId="4F2B8591" w14:textId="77777777" w:rsidR="00B310E0" w:rsidRDefault="00B310E0" w:rsidP="00B310E0">
      <w:pPr>
        <w:rPr>
          <w:lang w:val="en-US"/>
        </w:rPr>
      </w:pPr>
    </w:p>
    <w:p w14:paraId="53AFF0AE" w14:textId="77777777" w:rsidR="00B310E0" w:rsidRDefault="00B310E0" w:rsidP="00B310E0">
      <w:pPr>
        <w:rPr>
          <w:lang w:val="en-US"/>
        </w:rPr>
      </w:pPr>
    </w:p>
    <w:p w14:paraId="1FB1175C" w14:textId="77777777" w:rsidR="00B310E0" w:rsidRDefault="00B310E0" w:rsidP="00B310E0">
      <w:pPr>
        <w:rPr>
          <w:lang w:val="en-US"/>
        </w:rPr>
      </w:pPr>
    </w:p>
    <w:p w14:paraId="67D9D739" w14:textId="77777777" w:rsidR="00B310E0" w:rsidRDefault="00B310E0" w:rsidP="00B310E0">
      <w:pPr>
        <w:rPr>
          <w:lang w:val="en-US"/>
        </w:rPr>
      </w:pPr>
    </w:p>
    <w:p w14:paraId="2B228564" w14:textId="77777777" w:rsidR="00B310E0" w:rsidRDefault="00B310E0" w:rsidP="00B310E0">
      <w:pPr>
        <w:rPr>
          <w:lang w:val="en-US"/>
        </w:rPr>
      </w:pPr>
    </w:p>
    <w:p w14:paraId="66642571" w14:textId="77777777" w:rsidR="00B310E0" w:rsidRDefault="00B310E0" w:rsidP="00B310E0">
      <w:pPr>
        <w:rPr>
          <w:lang w:val="en-US"/>
        </w:rPr>
      </w:pPr>
    </w:p>
    <w:p w14:paraId="2AFD5145" w14:textId="77777777" w:rsidR="00B310E0" w:rsidRDefault="00B310E0" w:rsidP="00B310E0">
      <w:pPr>
        <w:rPr>
          <w:lang w:val="en-US"/>
        </w:rPr>
      </w:pPr>
    </w:p>
    <w:p w14:paraId="53238926" w14:textId="77777777" w:rsidR="00B310E0" w:rsidRPr="008F635D" w:rsidRDefault="00B310E0" w:rsidP="00B310E0">
      <w:pPr>
        <w:jc w:val="left"/>
        <w:rPr>
          <w:sz w:val="80"/>
          <w:szCs w:val="80"/>
          <w:lang w:val="en-US"/>
        </w:rPr>
      </w:pPr>
      <w:r w:rsidRPr="008F635D">
        <w:rPr>
          <w:sz w:val="80"/>
          <w:szCs w:val="80"/>
          <w:lang w:val="en-US"/>
        </w:rPr>
        <w:t>Plan of Work</w:t>
      </w:r>
    </w:p>
    <w:p w14:paraId="155162C7" w14:textId="77777777" w:rsidR="00B310E0" w:rsidRPr="008F635D" w:rsidRDefault="00C842FB" w:rsidP="00B310E0">
      <w:pPr>
        <w:jc w:val="left"/>
        <w:rPr>
          <w:b/>
          <w:sz w:val="90"/>
          <w:szCs w:val="90"/>
          <w:lang w:val="en-US"/>
        </w:rPr>
      </w:pPr>
      <w:r>
        <w:rPr>
          <w:b/>
          <w:sz w:val="90"/>
          <w:szCs w:val="90"/>
          <w:lang w:val="en-US"/>
        </w:rPr>
        <w:t>Chemistry</w:t>
      </w:r>
    </w:p>
    <w:p w14:paraId="6E473C50" w14:textId="77777777" w:rsidR="00B310E0" w:rsidRPr="008832C9" w:rsidRDefault="00B310E0" w:rsidP="00B310E0">
      <w:pPr>
        <w:jc w:val="left"/>
        <w:rPr>
          <w:b/>
          <w:sz w:val="50"/>
          <w:szCs w:val="50"/>
          <w:lang w:val="en-US"/>
        </w:rPr>
      </w:pPr>
      <w:r w:rsidRPr="008832C9">
        <w:rPr>
          <w:b/>
          <w:sz w:val="50"/>
          <w:szCs w:val="50"/>
          <w:lang w:val="en-US"/>
        </w:rPr>
        <w:t xml:space="preserve">Grade </w:t>
      </w:r>
      <w:r w:rsidR="00C842FB">
        <w:rPr>
          <w:b/>
          <w:sz w:val="50"/>
          <w:szCs w:val="50"/>
          <w:lang w:val="en-US"/>
        </w:rPr>
        <w:t>7</w:t>
      </w:r>
      <w:r w:rsidRPr="008832C9">
        <w:rPr>
          <w:b/>
          <w:sz w:val="50"/>
          <w:szCs w:val="50"/>
          <w:lang w:val="en-US"/>
        </w:rPr>
        <w:t xml:space="preserve"> </w:t>
      </w:r>
    </w:p>
    <w:p w14:paraId="3DE1C8F7" w14:textId="18B46926" w:rsidR="00B310E0" w:rsidRPr="008F635D" w:rsidRDefault="00B310E0" w:rsidP="00B310E0">
      <w:pPr>
        <w:jc w:val="left"/>
        <w:rPr>
          <w:sz w:val="50"/>
          <w:szCs w:val="50"/>
          <w:lang w:val="en-US"/>
        </w:rPr>
      </w:pPr>
      <w:r>
        <w:rPr>
          <w:sz w:val="50"/>
          <w:szCs w:val="50"/>
          <w:lang w:val="en-US"/>
        </w:rPr>
        <w:t xml:space="preserve">For examination from </w:t>
      </w:r>
      <w:r w:rsidRPr="008F635D">
        <w:rPr>
          <w:sz w:val="50"/>
          <w:szCs w:val="50"/>
          <w:lang w:val="en-US"/>
        </w:rPr>
        <w:t>20</w:t>
      </w:r>
      <w:r>
        <w:rPr>
          <w:sz w:val="50"/>
          <w:szCs w:val="50"/>
          <w:lang w:val="en-US"/>
        </w:rPr>
        <w:t>2</w:t>
      </w:r>
      <w:r w:rsidR="002D669E">
        <w:rPr>
          <w:sz w:val="50"/>
          <w:szCs w:val="50"/>
          <w:lang w:val="en-US"/>
        </w:rPr>
        <w:t>5</w:t>
      </w:r>
    </w:p>
    <w:p w14:paraId="19E787F8" w14:textId="77777777" w:rsidR="00B310E0" w:rsidRDefault="00B310E0" w:rsidP="00B310E0">
      <w:pPr>
        <w:jc w:val="center"/>
        <w:rPr>
          <w:b/>
          <w:sz w:val="60"/>
          <w:lang w:val="en-US"/>
        </w:rPr>
      </w:pPr>
    </w:p>
    <w:p w14:paraId="6257FF92" w14:textId="77777777" w:rsidR="00B310E0" w:rsidRPr="007C7AEC" w:rsidRDefault="00B310E0" w:rsidP="00B310E0">
      <w:pPr>
        <w:rPr>
          <w:sz w:val="28"/>
        </w:rPr>
      </w:pPr>
      <w:proofErr w:type="spellStart"/>
      <w:r w:rsidRPr="007C7AEC">
        <w:rPr>
          <w:b/>
          <w:sz w:val="28"/>
        </w:rPr>
        <w:t>HoD</w:t>
      </w:r>
      <w:proofErr w:type="spellEnd"/>
      <w:r w:rsidRPr="007C7AEC">
        <w:rPr>
          <w:b/>
          <w:sz w:val="28"/>
        </w:rPr>
        <w:t>:</w:t>
      </w:r>
      <w:r w:rsidR="001427E0">
        <w:rPr>
          <w:sz w:val="28"/>
        </w:rPr>
        <w:t xml:space="preserve"> Mr </w:t>
      </w:r>
      <w:proofErr w:type="spellStart"/>
      <w:r w:rsidR="001427E0">
        <w:rPr>
          <w:sz w:val="28"/>
        </w:rPr>
        <w:t>Foolessur</w:t>
      </w:r>
      <w:proofErr w:type="spellEnd"/>
    </w:p>
    <w:p w14:paraId="64F47302" w14:textId="4BBA38A0" w:rsidR="00B310E0" w:rsidRPr="007C7AEC" w:rsidRDefault="00B310E0" w:rsidP="00B310E0">
      <w:pPr>
        <w:rPr>
          <w:sz w:val="28"/>
        </w:rPr>
      </w:pPr>
      <w:r w:rsidRPr="007C7AEC">
        <w:rPr>
          <w:b/>
          <w:sz w:val="28"/>
        </w:rPr>
        <w:t>Prepared by:</w:t>
      </w:r>
      <w:r w:rsidR="002B6AB3">
        <w:rPr>
          <w:sz w:val="28"/>
        </w:rPr>
        <w:t xml:space="preserve"> DEPT OF CHEMISTRY</w:t>
      </w:r>
    </w:p>
    <w:p w14:paraId="10ECEDF2" w14:textId="77777777" w:rsidR="00B310E0" w:rsidRDefault="00B310E0" w:rsidP="00B310E0">
      <w:pPr>
        <w:rPr>
          <w:lang w:val="en-US"/>
        </w:rPr>
      </w:pPr>
    </w:p>
    <w:p w14:paraId="6C7104B3" w14:textId="77777777" w:rsidR="00B310E0" w:rsidRDefault="00B310E0" w:rsidP="00B310E0">
      <w:pPr>
        <w:spacing w:after="160" w:line="259" w:lineRule="auto"/>
        <w:jc w:val="left"/>
        <w:rPr>
          <w:rFonts w:eastAsia="Times New Roman" w:cs="Times New Roman"/>
          <w:b/>
          <w:bCs/>
          <w:caps/>
          <w:noProof/>
          <w:sz w:val="36"/>
          <w:szCs w:val="24"/>
        </w:rPr>
      </w:pPr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4"/>
          <w:szCs w:val="22"/>
          <w:lang w:val="en-GB"/>
        </w:rPr>
        <w:id w:val="-145871838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6CE322D" w14:textId="77777777" w:rsidR="00B310E0" w:rsidRDefault="00B310E0" w:rsidP="00B310E0">
          <w:pPr>
            <w:pStyle w:val="TOCHeading"/>
          </w:pPr>
          <w:r>
            <w:t>Contents</w:t>
          </w:r>
        </w:p>
        <w:p w14:paraId="23FAC15F" w14:textId="5FBD4DBD" w:rsidR="005251D1" w:rsidRDefault="002F272A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r>
            <w:rPr>
              <w:b/>
              <w:bCs/>
              <w:noProof/>
            </w:rPr>
            <w:fldChar w:fldCharType="begin"/>
          </w:r>
          <w:r w:rsidR="00B310E0">
            <w:rPr>
              <w:b/>
              <w:bCs/>
              <w:noProof/>
            </w:rPr>
            <w:instrText xml:space="preserve"> TOC \o "1-3" \h \z \u </w:instrText>
          </w:r>
          <w:r>
            <w:rPr>
              <w:b/>
              <w:bCs/>
              <w:noProof/>
            </w:rPr>
            <w:fldChar w:fldCharType="separate"/>
          </w:r>
          <w:hyperlink w:anchor="_Toc149030980" w:history="1">
            <w:r w:rsidR="005251D1" w:rsidRPr="00C05593">
              <w:rPr>
                <w:rStyle w:val="Hyperlink"/>
                <w:noProof/>
              </w:rPr>
              <w:t>Introduction</w:t>
            </w:r>
            <w:r w:rsidR="005251D1">
              <w:rPr>
                <w:noProof/>
                <w:webHidden/>
              </w:rPr>
              <w:tab/>
            </w:r>
            <w:r w:rsidR="005251D1">
              <w:rPr>
                <w:noProof/>
                <w:webHidden/>
              </w:rPr>
              <w:fldChar w:fldCharType="begin"/>
            </w:r>
            <w:r w:rsidR="005251D1">
              <w:rPr>
                <w:noProof/>
                <w:webHidden/>
              </w:rPr>
              <w:instrText xml:space="preserve"> PAGEREF _Toc149030980 \h </w:instrText>
            </w:r>
            <w:r w:rsidR="005251D1">
              <w:rPr>
                <w:noProof/>
                <w:webHidden/>
              </w:rPr>
            </w:r>
            <w:r w:rsidR="005251D1">
              <w:rPr>
                <w:noProof/>
                <w:webHidden/>
              </w:rPr>
              <w:fldChar w:fldCharType="separate"/>
            </w:r>
            <w:r w:rsidR="005251D1">
              <w:rPr>
                <w:noProof/>
                <w:webHidden/>
              </w:rPr>
              <w:t>3</w:t>
            </w:r>
            <w:r w:rsidR="005251D1">
              <w:rPr>
                <w:noProof/>
                <w:webHidden/>
              </w:rPr>
              <w:fldChar w:fldCharType="end"/>
            </w:r>
          </w:hyperlink>
        </w:p>
        <w:p w14:paraId="65D91C92" w14:textId="28577349" w:rsidR="005251D1" w:rsidRDefault="003150A2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49030981" w:history="1">
            <w:r w:rsidR="002D669E">
              <w:rPr>
                <w:rStyle w:val="Hyperlink"/>
                <w:noProof/>
              </w:rPr>
              <w:t>FIRST TERM [10/01/2025 – 11</w:t>
            </w:r>
            <w:r w:rsidR="005251D1" w:rsidRPr="00C05593">
              <w:rPr>
                <w:rStyle w:val="Hyperlink"/>
                <w:noProof/>
              </w:rPr>
              <w:t>/04/202</w:t>
            </w:r>
            <w:r w:rsidR="00F266CB">
              <w:rPr>
                <w:rStyle w:val="Hyperlink"/>
                <w:noProof/>
              </w:rPr>
              <w:t>5</w:t>
            </w:r>
            <w:r w:rsidR="005251D1" w:rsidRPr="00C05593">
              <w:rPr>
                <w:rStyle w:val="Hyperlink"/>
                <w:noProof/>
              </w:rPr>
              <w:t>]</w:t>
            </w:r>
            <w:r w:rsidR="005251D1">
              <w:rPr>
                <w:noProof/>
                <w:webHidden/>
              </w:rPr>
              <w:tab/>
            </w:r>
            <w:r w:rsidR="005251D1">
              <w:rPr>
                <w:noProof/>
                <w:webHidden/>
              </w:rPr>
              <w:fldChar w:fldCharType="begin"/>
            </w:r>
            <w:r w:rsidR="005251D1">
              <w:rPr>
                <w:noProof/>
                <w:webHidden/>
              </w:rPr>
              <w:instrText xml:space="preserve"> PAGEREF _Toc149030981 \h </w:instrText>
            </w:r>
            <w:r w:rsidR="005251D1">
              <w:rPr>
                <w:noProof/>
                <w:webHidden/>
              </w:rPr>
            </w:r>
            <w:r w:rsidR="005251D1">
              <w:rPr>
                <w:noProof/>
                <w:webHidden/>
              </w:rPr>
              <w:fldChar w:fldCharType="separate"/>
            </w:r>
            <w:r w:rsidR="005251D1">
              <w:rPr>
                <w:noProof/>
                <w:webHidden/>
              </w:rPr>
              <w:t>4</w:t>
            </w:r>
            <w:r w:rsidR="005251D1">
              <w:rPr>
                <w:noProof/>
                <w:webHidden/>
              </w:rPr>
              <w:fldChar w:fldCharType="end"/>
            </w:r>
          </w:hyperlink>
        </w:p>
        <w:p w14:paraId="5529FCAE" w14:textId="24EB2D27" w:rsidR="005251D1" w:rsidRDefault="003150A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49030982" w:history="1">
            <w:r w:rsidR="005251D1" w:rsidRPr="00C05593">
              <w:rPr>
                <w:rStyle w:val="Hyperlink"/>
                <w:noProof/>
              </w:rPr>
              <w:t xml:space="preserve">Topic: 1 </w:t>
            </w:r>
            <w:r w:rsidR="005251D1" w:rsidRPr="00C05593">
              <w:rPr>
                <w:rStyle w:val="Hyperlink"/>
                <w:rFonts w:cs="Times New Roman"/>
                <w:noProof/>
              </w:rPr>
              <w:t>Everything is about matter</w:t>
            </w:r>
            <w:r w:rsidR="005251D1">
              <w:rPr>
                <w:noProof/>
                <w:webHidden/>
              </w:rPr>
              <w:tab/>
            </w:r>
            <w:r w:rsidR="005251D1">
              <w:rPr>
                <w:noProof/>
                <w:webHidden/>
              </w:rPr>
              <w:fldChar w:fldCharType="begin"/>
            </w:r>
            <w:r w:rsidR="005251D1">
              <w:rPr>
                <w:noProof/>
                <w:webHidden/>
              </w:rPr>
              <w:instrText xml:space="preserve"> PAGEREF _Toc149030982 \h </w:instrText>
            </w:r>
            <w:r w:rsidR="005251D1">
              <w:rPr>
                <w:noProof/>
                <w:webHidden/>
              </w:rPr>
            </w:r>
            <w:r w:rsidR="005251D1">
              <w:rPr>
                <w:noProof/>
                <w:webHidden/>
              </w:rPr>
              <w:fldChar w:fldCharType="separate"/>
            </w:r>
            <w:r w:rsidR="005251D1">
              <w:rPr>
                <w:noProof/>
                <w:webHidden/>
              </w:rPr>
              <w:t>4</w:t>
            </w:r>
            <w:r w:rsidR="005251D1">
              <w:rPr>
                <w:noProof/>
                <w:webHidden/>
              </w:rPr>
              <w:fldChar w:fldCharType="end"/>
            </w:r>
          </w:hyperlink>
        </w:p>
        <w:p w14:paraId="46CF91C7" w14:textId="2801BA6F" w:rsidR="005251D1" w:rsidRDefault="003150A2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49030983" w:history="1">
            <w:r w:rsidR="002D669E">
              <w:rPr>
                <w:rStyle w:val="Hyperlink"/>
                <w:noProof/>
              </w:rPr>
              <w:t>SECOND TERM [28</w:t>
            </w:r>
            <w:r w:rsidR="00F266CB">
              <w:rPr>
                <w:rStyle w:val="Hyperlink"/>
                <w:noProof/>
              </w:rPr>
              <w:t>/04/2025</w:t>
            </w:r>
            <w:r w:rsidR="002D669E">
              <w:rPr>
                <w:rStyle w:val="Hyperlink"/>
                <w:noProof/>
              </w:rPr>
              <w:t xml:space="preserve"> – 18</w:t>
            </w:r>
            <w:r w:rsidR="005251D1" w:rsidRPr="00C05593">
              <w:rPr>
                <w:rStyle w:val="Hyperlink"/>
                <w:noProof/>
              </w:rPr>
              <w:t>/07/202</w:t>
            </w:r>
            <w:r w:rsidR="00F266CB">
              <w:rPr>
                <w:rStyle w:val="Hyperlink"/>
                <w:noProof/>
              </w:rPr>
              <w:t>5</w:t>
            </w:r>
            <w:r w:rsidR="005251D1" w:rsidRPr="00C05593">
              <w:rPr>
                <w:rStyle w:val="Hyperlink"/>
                <w:noProof/>
              </w:rPr>
              <w:t>]</w:t>
            </w:r>
            <w:r w:rsidR="005251D1">
              <w:rPr>
                <w:noProof/>
                <w:webHidden/>
              </w:rPr>
              <w:tab/>
            </w:r>
            <w:r w:rsidR="005251D1">
              <w:rPr>
                <w:noProof/>
                <w:webHidden/>
              </w:rPr>
              <w:fldChar w:fldCharType="begin"/>
            </w:r>
            <w:r w:rsidR="005251D1">
              <w:rPr>
                <w:noProof/>
                <w:webHidden/>
              </w:rPr>
              <w:instrText xml:space="preserve"> PAGEREF _Toc149030983 \h </w:instrText>
            </w:r>
            <w:r w:rsidR="005251D1">
              <w:rPr>
                <w:noProof/>
                <w:webHidden/>
              </w:rPr>
            </w:r>
            <w:r w:rsidR="005251D1">
              <w:rPr>
                <w:noProof/>
                <w:webHidden/>
              </w:rPr>
              <w:fldChar w:fldCharType="separate"/>
            </w:r>
            <w:r w:rsidR="005251D1">
              <w:rPr>
                <w:noProof/>
                <w:webHidden/>
              </w:rPr>
              <w:t>8</w:t>
            </w:r>
            <w:r w:rsidR="005251D1">
              <w:rPr>
                <w:noProof/>
                <w:webHidden/>
              </w:rPr>
              <w:fldChar w:fldCharType="end"/>
            </w:r>
          </w:hyperlink>
        </w:p>
        <w:p w14:paraId="24184EB8" w14:textId="0B9B8D88" w:rsidR="005251D1" w:rsidRDefault="003150A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49030984" w:history="1">
            <w:r w:rsidR="005251D1" w:rsidRPr="00C05593">
              <w:rPr>
                <w:rStyle w:val="Hyperlink"/>
                <w:noProof/>
              </w:rPr>
              <w:t xml:space="preserve">Topic: </w:t>
            </w:r>
            <w:r w:rsidR="005251D1" w:rsidRPr="00C05593">
              <w:rPr>
                <w:rStyle w:val="Hyperlink"/>
                <w:rFonts w:cs="Times New Roman"/>
                <w:noProof/>
              </w:rPr>
              <w:t>Elements, Compounds &amp; Mixtures</w:t>
            </w:r>
            <w:r w:rsidR="005251D1">
              <w:rPr>
                <w:noProof/>
                <w:webHidden/>
              </w:rPr>
              <w:tab/>
            </w:r>
            <w:r w:rsidR="005251D1">
              <w:rPr>
                <w:noProof/>
                <w:webHidden/>
              </w:rPr>
              <w:fldChar w:fldCharType="begin"/>
            </w:r>
            <w:r w:rsidR="005251D1">
              <w:rPr>
                <w:noProof/>
                <w:webHidden/>
              </w:rPr>
              <w:instrText xml:space="preserve"> PAGEREF _Toc149030984 \h </w:instrText>
            </w:r>
            <w:r w:rsidR="005251D1">
              <w:rPr>
                <w:noProof/>
                <w:webHidden/>
              </w:rPr>
            </w:r>
            <w:r w:rsidR="005251D1">
              <w:rPr>
                <w:noProof/>
                <w:webHidden/>
              </w:rPr>
              <w:fldChar w:fldCharType="separate"/>
            </w:r>
            <w:r w:rsidR="005251D1">
              <w:rPr>
                <w:noProof/>
                <w:webHidden/>
              </w:rPr>
              <w:t>8</w:t>
            </w:r>
            <w:r w:rsidR="005251D1">
              <w:rPr>
                <w:noProof/>
                <w:webHidden/>
              </w:rPr>
              <w:fldChar w:fldCharType="end"/>
            </w:r>
          </w:hyperlink>
        </w:p>
        <w:p w14:paraId="5390B100" w14:textId="12DE748D" w:rsidR="005251D1" w:rsidRDefault="003150A2">
          <w:pPr>
            <w:pStyle w:val="TOC1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49030985" w:history="1">
            <w:r w:rsidR="005251D1" w:rsidRPr="00C05593">
              <w:rPr>
                <w:rStyle w:val="Hyperlink"/>
                <w:noProof/>
              </w:rPr>
              <w:t>THIRD TERM [1</w:t>
            </w:r>
            <w:r w:rsidR="002D669E">
              <w:rPr>
                <w:rStyle w:val="Hyperlink"/>
                <w:noProof/>
              </w:rPr>
              <w:t>1/08/202</w:t>
            </w:r>
            <w:r w:rsidR="00F266CB">
              <w:rPr>
                <w:rStyle w:val="Hyperlink"/>
                <w:noProof/>
              </w:rPr>
              <w:t>5</w:t>
            </w:r>
            <w:r w:rsidR="002D669E">
              <w:rPr>
                <w:rStyle w:val="Hyperlink"/>
                <w:noProof/>
              </w:rPr>
              <w:t>– 31</w:t>
            </w:r>
            <w:r w:rsidR="005251D1" w:rsidRPr="00C05593">
              <w:rPr>
                <w:rStyle w:val="Hyperlink"/>
                <w:noProof/>
              </w:rPr>
              <w:t xml:space="preserve"> /10/202</w:t>
            </w:r>
            <w:r w:rsidR="00F266CB">
              <w:rPr>
                <w:rStyle w:val="Hyperlink"/>
                <w:noProof/>
              </w:rPr>
              <w:t>5</w:t>
            </w:r>
            <w:r w:rsidR="005251D1" w:rsidRPr="00C05593">
              <w:rPr>
                <w:rStyle w:val="Hyperlink"/>
                <w:noProof/>
              </w:rPr>
              <w:t>]</w:t>
            </w:r>
            <w:r w:rsidR="005251D1">
              <w:rPr>
                <w:noProof/>
                <w:webHidden/>
              </w:rPr>
              <w:tab/>
            </w:r>
            <w:r w:rsidR="005251D1">
              <w:rPr>
                <w:noProof/>
                <w:webHidden/>
              </w:rPr>
              <w:fldChar w:fldCharType="begin"/>
            </w:r>
            <w:r w:rsidR="005251D1">
              <w:rPr>
                <w:noProof/>
                <w:webHidden/>
              </w:rPr>
              <w:instrText xml:space="preserve"> PAGEREF _Toc149030985 \h </w:instrText>
            </w:r>
            <w:r w:rsidR="005251D1">
              <w:rPr>
                <w:noProof/>
                <w:webHidden/>
              </w:rPr>
            </w:r>
            <w:r w:rsidR="005251D1">
              <w:rPr>
                <w:noProof/>
                <w:webHidden/>
              </w:rPr>
              <w:fldChar w:fldCharType="separate"/>
            </w:r>
            <w:r w:rsidR="005251D1">
              <w:rPr>
                <w:noProof/>
                <w:webHidden/>
              </w:rPr>
              <w:t>12</w:t>
            </w:r>
            <w:r w:rsidR="005251D1">
              <w:rPr>
                <w:noProof/>
                <w:webHidden/>
              </w:rPr>
              <w:fldChar w:fldCharType="end"/>
            </w:r>
          </w:hyperlink>
        </w:p>
        <w:p w14:paraId="70E323C4" w14:textId="1BB68E10" w:rsidR="005251D1" w:rsidRDefault="003150A2">
          <w:pPr>
            <w:pStyle w:val="TOC2"/>
            <w:tabs>
              <w:tab w:val="right" w:leader="dot" w:pos="15087"/>
            </w:tabs>
            <w:rPr>
              <w:rFonts w:eastAsiaTheme="minorEastAsia"/>
              <w:noProof/>
              <w:sz w:val="22"/>
              <w:lang w:val="en-US"/>
            </w:rPr>
          </w:pPr>
          <w:hyperlink w:anchor="_Toc149030986" w:history="1">
            <w:r w:rsidR="005251D1" w:rsidRPr="00C05593">
              <w:rPr>
                <w:rStyle w:val="Hyperlink"/>
                <w:noProof/>
              </w:rPr>
              <w:t xml:space="preserve">Topic: </w:t>
            </w:r>
            <w:r w:rsidR="005251D1" w:rsidRPr="00C05593">
              <w:rPr>
                <w:rStyle w:val="Hyperlink"/>
                <w:rFonts w:cs="Times New Roman"/>
                <w:noProof/>
              </w:rPr>
              <w:t>Air</w:t>
            </w:r>
            <w:r w:rsidR="005251D1">
              <w:rPr>
                <w:noProof/>
                <w:webHidden/>
              </w:rPr>
              <w:tab/>
            </w:r>
            <w:r w:rsidR="005251D1">
              <w:rPr>
                <w:noProof/>
                <w:webHidden/>
              </w:rPr>
              <w:fldChar w:fldCharType="begin"/>
            </w:r>
            <w:r w:rsidR="005251D1">
              <w:rPr>
                <w:noProof/>
                <w:webHidden/>
              </w:rPr>
              <w:instrText xml:space="preserve"> PAGEREF _Toc149030986 \h </w:instrText>
            </w:r>
            <w:r w:rsidR="005251D1">
              <w:rPr>
                <w:noProof/>
                <w:webHidden/>
              </w:rPr>
            </w:r>
            <w:r w:rsidR="005251D1">
              <w:rPr>
                <w:noProof/>
                <w:webHidden/>
              </w:rPr>
              <w:fldChar w:fldCharType="separate"/>
            </w:r>
            <w:r w:rsidR="005251D1">
              <w:rPr>
                <w:noProof/>
                <w:webHidden/>
              </w:rPr>
              <w:t>12</w:t>
            </w:r>
            <w:r w:rsidR="005251D1">
              <w:rPr>
                <w:noProof/>
                <w:webHidden/>
              </w:rPr>
              <w:fldChar w:fldCharType="end"/>
            </w:r>
          </w:hyperlink>
        </w:p>
        <w:p w14:paraId="6CF141B4" w14:textId="73D09541" w:rsidR="00B310E0" w:rsidRDefault="002F272A" w:rsidP="00B310E0">
          <w:r>
            <w:rPr>
              <w:b/>
              <w:bCs/>
              <w:noProof/>
            </w:rPr>
            <w:fldChar w:fldCharType="end"/>
          </w:r>
        </w:p>
      </w:sdtContent>
    </w:sdt>
    <w:p w14:paraId="7E728342" w14:textId="77777777" w:rsidR="00B310E0" w:rsidRDefault="00B310E0" w:rsidP="00B310E0">
      <w:pPr>
        <w:spacing w:after="160" w:line="259" w:lineRule="auto"/>
        <w:jc w:val="left"/>
        <w:rPr>
          <w:rFonts w:eastAsia="Times New Roman" w:cs="Times New Roman"/>
          <w:b/>
          <w:bCs/>
          <w:caps/>
          <w:noProof/>
          <w:sz w:val="36"/>
          <w:szCs w:val="24"/>
        </w:rPr>
      </w:pPr>
      <w:r>
        <w:br w:type="page"/>
      </w:r>
    </w:p>
    <w:p w14:paraId="0A227856" w14:textId="77777777" w:rsidR="00B310E0" w:rsidRPr="004A1EA0" w:rsidRDefault="00B310E0" w:rsidP="00B310E0">
      <w:pPr>
        <w:pStyle w:val="Heading2"/>
        <w:jc w:val="center"/>
      </w:pPr>
      <w:bookmarkStart w:id="0" w:name="_Toc149030980"/>
      <w:r w:rsidRPr="004A1EA0">
        <w:lastRenderedPageBreak/>
        <w:t>Introduction</w:t>
      </w:r>
      <w:bookmarkEnd w:id="0"/>
    </w:p>
    <w:p w14:paraId="676F2A5F" w14:textId="77777777" w:rsidR="00B310E0" w:rsidRPr="004A1EA0" w:rsidRDefault="00B310E0" w:rsidP="00B310E0">
      <w:pPr>
        <w:rPr>
          <w:b/>
          <w:sz w:val="32"/>
        </w:rPr>
      </w:pPr>
      <w:r w:rsidRPr="004A1EA0">
        <w:rPr>
          <w:b/>
          <w:sz w:val="32"/>
        </w:rPr>
        <w:t>Prescribed textbooks:</w:t>
      </w:r>
    </w:p>
    <w:p w14:paraId="2EB96205" w14:textId="77777777" w:rsidR="001671B0" w:rsidRPr="001E0C6C" w:rsidRDefault="001671B0" w:rsidP="001671B0">
      <w:pPr>
        <w:numPr>
          <w:ilvl w:val="0"/>
          <w:numId w:val="5"/>
        </w:numPr>
        <w:spacing w:line="360" w:lineRule="auto"/>
        <w:jc w:val="left"/>
        <w:rPr>
          <w:rFonts w:cs="Times New Roman"/>
          <w:szCs w:val="24"/>
        </w:rPr>
      </w:pPr>
      <w:r w:rsidRPr="001E0C6C">
        <w:rPr>
          <w:rFonts w:cs="Times New Roman"/>
          <w:szCs w:val="24"/>
        </w:rPr>
        <w:t>Science for Grade 7 (MIE)</w:t>
      </w:r>
    </w:p>
    <w:p w14:paraId="18F215B0" w14:textId="77777777" w:rsidR="00B310E0" w:rsidRPr="005C2C08" w:rsidRDefault="00B310E0" w:rsidP="00B310E0"/>
    <w:p w14:paraId="1A36B970" w14:textId="77777777" w:rsidR="00B310E0" w:rsidRDefault="00B310E0" w:rsidP="00B310E0">
      <w:pPr>
        <w:rPr>
          <w:sz w:val="26"/>
          <w:szCs w:val="26"/>
        </w:rPr>
      </w:pPr>
    </w:p>
    <w:p w14:paraId="4074AF84" w14:textId="77777777" w:rsidR="00B310E0" w:rsidRPr="004A1EA0" w:rsidRDefault="00B310E0" w:rsidP="00B310E0">
      <w:pPr>
        <w:rPr>
          <w:b/>
          <w:sz w:val="32"/>
        </w:rPr>
      </w:pPr>
      <w:r w:rsidRPr="004A1EA0">
        <w:rPr>
          <w:b/>
          <w:sz w:val="32"/>
        </w:rPr>
        <w:t>Recommended prior knowledge</w:t>
      </w:r>
    </w:p>
    <w:p w14:paraId="577E2CC6" w14:textId="77777777" w:rsidR="00B310E0" w:rsidRPr="00D674F3" w:rsidRDefault="00B310E0" w:rsidP="00B310E0">
      <w:pPr>
        <w:spacing w:after="160" w:line="259" w:lineRule="auto"/>
        <w:jc w:val="left"/>
        <w:rPr>
          <w:szCs w:val="26"/>
        </w:rPr>
      </w:pPr>
      <w:r>
        <w:rPr>
          <w:szCs w:val="26"/>
        </w:rPr>
        <w:t>Learners beginning this course are expected to have knowledge of the following topics:</w:t>
      </w:r>
    </w:p>
    <w:tbl>
      <w:tblPr>
        <w:tblW w:w="8153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90"/>
        <w:gridCol w:w="6963"/>
      </w:tblGrid>
      <w:tr w:rsidR="00B310E0" w14:paraId="4B4E55DE" w14:textId="77777777" w:rsidTr="005342E9">
        <w:trPr>
          <w:trHeight w:val="700"/>
          <w:jc w:val="center"/>
        </w:trPr>
        <w:tc>
          <w:tcPr>
            <w:tcW w:w="1190" w:type="dxa"/>
          </w:tcPr>
          <w:p w14:paraId="1E888F42" w14:textId="77777777" w:rsidR="00B310E0" w:rsidRDefault="00B310E0" w:rsidP="005342E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63" w:type="dxa"/>
            <w:vAlign w:val="center"/>
          </w:tcPr>
          <w:p w14:paraId="77EC9CF5" w14:textId="77777777" w:rsidR="00B310E0" w:rsidRDefault="00B310E0" w:rsidP="005342E9">
            <w:pPr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Topic</w:t>
            </w:r>
          </w:p>
        </w:tc>
      </w:tr>
      <w:tr w:rsidR="00B310E0" w14:paraId="701C396E" w14:textId="77777777" w:rsidTr="005342E9">
        <w:trPr>
          <w:trHeight w:val="680"/>
          <w:jc w:val="center"/>
        </w:trPr>
        <w:tc>
          <w:tcPr>
            <w:tcW w:w="1190" w:type="dxa"/>
            <w:vAlign w:val="center"/>
          </w:tcPr>
          <w:p w14:paraId="17411106" w14:textId="77777777" w:rsidR="00B310E0" w:rsidRDefault="00B310E0" w:rsidP="00B310E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color w:val="000000"/>
              </w:rPr>
            </w:pPr>
          </w:p>
        </w:tc>
        <w:tc>
          <w:tcPr>
            <w:tcW w:w="6963" w:type="dxa"/>
            <w:vAlign w:val="center"/>
          </w:tcPr>
          <w:p w14:paraId="3636D1D2" w14:textId="77777777" w:rsidR="00B310E0" w:rsidRDefault="00FB3848" w:rsidP="00EC4BD6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composition of air</w:t>
            </w:r>
          </w:p>
        </w:tc>
      </w:tr>
      <w:tr w:rsidR="00B310E0" w14:paraId="76370360" w14:textId="77777777" w:rsidTr="005342E9">
        <w:trPr>
          <w:trHeight w:val="660"/>
          <w:jc w:val="center"/>
        </w:trPr>
        <w:tc>
          <w:tcPr>
            <w:tcW w:w="1190" w:type="dxa"/>
            <w:vAlign w:val="center"/>
          </w:tcPr>
          <w:p w14:paraId="05D4307E" w14:textId="77777777" w:rsidR="00B310E0" w:rsidRDefault="00B310E0" w:rsidP="00B310E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color w:val="000000"/>
              </w:rPr>
            </w:pPr>
          </w:p>
        </w:tc>
        <w:tc>
          <w:tcPr>
            <w:tcW w:w="6963" w:type="dxa"/>
            <w:vAlign w:val="center"/>
          </w:tcPr>
          <w:p w14:paraId="319D2F94" w14:textId="174D8A1F" w:rsidR="00B310E0" w:rsidRDefault="00FB3848" w:rsidP="00B9533B">
            <w:pPr>
              <w:jc w:val="lef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air p</w:t>
            </w:r>
            <w:r w:rsidR="00B9533B">
              <w:rPr>
                <w:sz w:val="25"/>
                <w:szCs w:val="25"/>
              </w:rPr>
              <w:t>o</w:t>
            </w:r>
            <w:r>
              <w:rPr>
                <w:sz w:val="25"/>
                <w:szCs w:val="25"/>
              </w:rPr>
              <w:t>llutants</w:t>
            </w:r>
          </w:p>
        </w:tc>
      </w:tr>
      <w:tr w:rsidR="00B310E0" w14:paraId="6561B9C5" w14:textId="77777777" w:rsidTr="005342E9">
        <w:trPr>
          <w:trHeight w:val="660"/>
          <w:jc w:val="center"/>
        </w:trPr>
        <w:tc>
          <w:tcPr>
            <w:tcW w:w="1190" w:type="dxa"/>
            <w:vAlign w:val="center"/>
          </w:tcPr>
          <w:p w14:paraId="37896613" w14:textId="77777777" w:rsidR="00B310E0" w:rsidRDefault="00B310E0" w:rsidP="00B310E0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color w:val="000000"/>
              </w:rPr>
            </w:pPr>
          </w:p>
        </w:tc>
        <w:tc>
          <w:tcPr>
            <w:tcW w:w="6963" w:type="dxa"/>
            <w:vAlign w:val="center"/>
          </w:tcPr>
          <w:p w14:paraId="2D1DA578" w14:textId="77777777" w:rsidR="00B310E0" w:rsidRDefault="00F13F94" w:rsidP="005342E9">
            <w:pPr>
              <w:jc w:val="lef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changes of states</w:t>
            </w:r>
          </w:p>
        </w:tc>
      </w:tr>
    </w:tbl>
    <w:p w14:paraId="712097D9" w14:textId="77777777" w:rsidR="00B310E0" w:rsidRDefault="00B310E0" w:rsidP="00B310E0">
      <w:pPr>
        <w:spacing w:line="259" w:lineRule="auto"/>
        <w:jc w:val="left"/>
        <w:rPr>
          <w:sz w:val="26"/>
          <w:szCs w:val="26"/>
        </w:rPr>
      </w:pPr>
    </w:p>
    <w:p w14:paraId="0A6E6582" w14:textId="77777777" w:rsidR="00B310E0" w:rsidRPr="004A1EA0" w:rsidRDefault="00B310E0" w:rsidP="00B310E0">
      <w:pPr>
        <w:rPr>
          <w:b/>
          <w:sz w:val="32"/>
        </w:rPr>
      </w:pPr>
      <w:r w:rsidRPr="004A1EA0">
        <w:rPr>
          <w:b/>
          <w:sz w:val="32"/>
        </w:rPr>
        <w:t>Websites and videos</w:t>
      </w:r>
    </w:p>
    <w:p w14:paraId="4838E180" w14:textId="77777777" w:rsidR="00B310E0" w:rsidRPr="00630E4B" w:rsidRDefault="00B310E0" w:rsidP="00B310E0">
      <w:pPr>
        <w:pStyle w:val="Default"/>
        <w:rPr>
          <w:rFonts w:asciiTheme="minorHAnsi" w:hAnsiTheme="minorHAnsi" w:cstheme="minorHAnsi"/>
        </w:rPr>
      </w:pPr>
      <w:r w:rsidRPr="00630E4B">
        <w:rPr>
          <w:rFonts w:asciiTheme="minorHAnsi" w:hAnsiTheme="minorHAnsi" w:cstheme="minorHAnsi"/>
        </w:rPr>
        <w:t xml:space="preserve">This </w:t>
      </w:r>
      <w:r>
        <w:rPr>
          <w:rFonts w:asciiTheme="minorHAnsi" w:hAnsiTheme="minorHAnsi" w:cstheme="minorHAnsi"/>
        </w:rPr>
        <w:t xml:space="preserve">plan </w:t>
      </w:r>
      <w:r w:rsidRPr="00630E4B">
        <w:rPr>
          <w:rFonts w:asciiTheme="minorHAnsi" w:hAnsiTheme="minorHAnsi" w:cstheme="minorHAnsi"/>
        </w:rPr>
        <w:t xml:space="preserve">of work includes website links providing direct access to internet resources. </w:t>
      </w:r>
      <w:r>
        <w:rPr>
          <w:rFonts w:asciiTheme="minorHAnsi" w:hAnsiTheme="minorHAnsi" w:cstheme="minorHAnsi"/>
        </w:rPr>
        <w:t>Modern College</w:t>
      </w:r>
      <w:r w:rsidRPr="00630E4B">
        <w:rPr>
          <w:rFonts w:asciiTheme="minorHAnsi" w:hAnsiTheme="minorHAnsi" w:cstheme="minorHAnsi"/>
        </w:rPr>
        <w:t xml:space="preserve"> is not responsible for the accuracy or content of information contained in these sites. The inclusion of a link to an external website should not be understood to be an endorsement of that website or the site's owners (or their products/services). </w:t>
      </w:r>
    </w:p>
    <w:p w14:paraId="492FCAF5" w14:textId="77777777" w:rsidR="00B310E0" w:rsidRDefault="00B310E0" w:rsidP="00B310E0">
      <w:pPr>
        <w:jc w:val="left"/>
        <w:rPr>
          <w:rFonts w:cstheme="minorHAnsi"/>
          <w:szCs w:val="24"/>
        </w:rPr>
        <w:sectPr w:rsidR="00B310E0" w:rsidSect="000D57B3">
          <w:headerReference w:type="default" r:id="rId8"/>
          <w:footerReference w:type="default" r:id="rId9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  <w:r w:rsidRPr="00630E4B">
        <w:rPr>
          <w:rFonts w:cstheme="minorHAnsi"/>
          <w:szCs w:val="24"/>
        </w:rPr>
        <w:t xml:space="preserve">The website pages referenced in this </w:t>
      </w:r>
      <w:r>
        <w:rPr>
          <w:rFonts w:cstheme="minorHAnsi"/>
          <w:szCs w:val="24"/>
        </w:rPr>
        <w:t>plan</w:t>
      </w:r>
      <w:r w:rsidRPr="00630E4B">
        <w:rPr>
          <w:rFonts w:cstheme="minorHAnsi"/>
          <w:szCs w:val="24"/>
        </w:rPr>
        <w:t xml:space="preserve"> of work were selected when the </w:t>
      </w:r>
      <w:r>
        <w:rPr>
          <w:rFonts w:cstheme="minorHAnsi"/>
          <w:szCs w:val="24"/>
        </w:rPr>
        <w:t>plan</w:t>
      </w:r>
      <w:r w:rsidRPr="00630E4B">
        <w:rPr>
          <w:rFonts w:cstheme="minorHAnsi"/>
          <w:szCs w:val="24"/>
        </w:rPr>
        <w:t xml:space="preserve"> of work was produced. Other aspects of the sites were not checked and only the particular resources are recommended.</w:t>
      </w:r>
    </w:p>
    <w:p w14:paraId="498A0294" w14:textId="05268548" w:rsidR="00B310E0" w:rsidRPr="00D674F3" w:rsidRDefault="00B310E0" w:rsidP="00B310E0">
      <w:pPr>
        <w:pStyle w:val="Heading1"/>
      </w:pPr>
      <w:bookmarkStart w:id="1" w:name="_Toc149030981"/>
      <w:r w:rsidRPr="00D674F3">
        <w:lastRenderedPageBreak/>
        <w:t>FIRST TERM [</w:t>
      </w:r>
      <w:r w:rsidR="00F266CB">
        <w:t>10/01/2025 – 11</w:t>
      </w:r>
      <w:r w:rsidR="002B6AB3" w:rsidRPr="002B6AB3">
        <w:t>/04/202</w:t>
      </w:r>
      <w:r w:rsidR="00F266CB">
        <w:t>5</w:t>
      </w:r>
      <w:r w:rsidRPr="00D674F3">
        <w:t>]</w:t>
      </w:r>
      <w:bookmarkEnd w:id="1"/>
    </w:p>
    <w:p w14:paraId="4E91BEFB" w14:textId="77777777" w:rsidR="00B310E0" w:rsidRPr="00D674F3" w:rsidRDefault="00B310E0" w:rsidP="00B310E0">
      <w:pPr>
        <w:pStyle w:val="Heading2"/>
      </w:pPr>
      <w:bookmarkStart w:id="2" w:name="_Toc25322472"/>
      <w:bookmarkStart w:id="3" w:name="_Toc149030982"/>
      <w:r w:rsidRPr="00D674F3">
        <w:t xml:space="preserve">Topic: </w:t>
      </w:r>
      <w:r w:rsidR="0028024C">
        <w:t>1</w:t>
      </w:r>
      <w:r w:rsidRPr="00D674F3">
        <w:t xml:space="preserve"> </w:t>
      </w:r>
      <w:bookmarkEnd w:id="2"/>
      <w:r w:rsidR="0028024C" w:rsidRPr="001E0C6C">
        <w:rPr>
          <w:rFonts w:cs="Times New Roman"/>
          <w:szCs w:val="24"/>
        </w:rPr>
        <w:t>Everything is about matter</w:t>
      </w:r>
      <w:bookmarkEnd w:id="3"/>
    </w:p>
    <w:tbl>
      <w:tblPr>
        <w:tblStyle w:val="TableGrid"/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B310E0" w14:paraId="0B0D9AFB" w14:textId="77777777" w:rsidTr="005342E9">
        <w:tc>
          <w:tcPr>
            <w:tcW w:w="5240" w:type="dxa"/>
            <w:vAlign w:val="center"/>
          </w:tcPr>
          <w:p w14:paraId="48588D82" w14:textId="77777777" w:rsidR="00B310E0" w:rsidRPr="00444EA9" w:rsidRDefault="00B310E0" w:rsidP="005342E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362" w:type="dxa"/>
            <w:vAlign w:val="center"/>
          </w:tcPr>
          <w:p w14:paraId="08398467" w14:textId="77777777" w:rsidR="00B310E0" w:rsidRPr="00444EA9" w:rsidRDefault="00B310E0" w:rsidP="005342E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2363" w:type="dxa"/>
            <w:vAlign w:val="center"/>
          </w:tcPr>
          <w:p w14:paraId="21992488" w14:textId="77777777" w:rsidR="00B310E0" w:rsidRPr="00444EA9" w:rsidRDefault="00B310E0" w:rsidP="005342E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2363" w:type="dxa"/>
            <w:vAlign w:val="center"/>
          </w:tcPr>
          <w:p w14:paraId="0B1B4954" w14:textId="77777777" w:rsidR="00B310E0" w:rsidRPr="00444EA9" w:rsidRDefault="00B310E0" w:rsidP="005342E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14:paraId="30D8DFC7" w14:textId="77777777" w:rsidR="00B310E0" w:rsidRPr="00444EA9" w:rsidRDefault="00B310E0" w:rsidP="005342E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447562" w14:paraId="7BB8DF20" w14:textId="77777777" w:rsidTr="005342E9">
        <w:trPr>
          <w:trHeight w:val="855"/>
        </w:trPr>
        <w:tc>
          <w:tcPr>
            <w:tcW w:w="5240" w:type="dxa"/>
          </w:tcPr>
          <w:p w14:paraId="23FF3FD0" w14:textId="77777777" w:rsidR="00447562" w:rsidRPr="002D556B" w:rsidRDefault="00447562" w:rsidP="005342E9">
            <w:pPr>
              <w:tabs>
                <w:tab w:val="num" w:pos="1065"/>
                <w:tab w:val="num" w:pos="1349"/>
              </w:tabs>
              <w:rPr>
                <w:b/>
                <w:i/>
                <w:szCs w:val="26"/>
              </w:rPr>
            </w:pPr>
            <w:r w:rsidRPr="002D556B">
              <w:rPr>
                <w:b/>
                <w:i/>
                <w:szCs w:val="26"/>
              </w:rPr>
              <w:t>Students should be able to:</w:t>
            </w:r>
          </w:p>
          <w:p w14:paraId="123FE3FC" w14:textId="77777777" w:rsidR="00447562" w:rsidRDefault="00447562" w:rsidP="00D96BB4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a) </w:t>
            </w:r>
            <w:r w:rsidRPr="001E0C6C">
              <w:rPr>
                <w:rFonts w:cs="Times New Roman"/>
                <w:szCs w:val="24"/>
              </w:rPr>
              <w:t>recognize that eve</w:t>
            </w:r>
            <w:r>
              <w:rPr>
                <w:rFonts w:cs="Times New Roman"/>
                <w:szCs w:val="24"/>
              </w:rPr>
              <w:t xml:space="preserve">rything around us is made up of </w:t>
            </w:r>
          </w:p>
          <w:p w14:paraId="3819F0B9" w14:textId="77777777" w:rsidR="00447562" w:rsidRPr="00D96BB4" w:rsidRDefault="00447562" w:rsidP="00D96BB4">
            <w:r>
              <w:rPr>
                <w:rFonts w:cs="Times New Roman"/>
                <w:szCs w:val="24"/>
              </w:rPr>
              <w:t xml:space="preserve">    </w:t>
            </w:r>
            <w:r w:rsidRPr="00D96BB4">
              <w:rPr>
                <w:rFonts w:cs="Times New Roman"/>
                <w:szCs w:val="24"/>
              </w:rPr>
              <w:t xml:space="preserve"> matter</w:t>
            </w:r>
          </w:p>
        </w:tc>
        <w:tc>
          <w:tcPr>
            <w:tcW w:w="2362" w:type="dxa"/>
          </w:tcPr>
          <w:p w14:paraId="5634A932" w14:textId="77777777" w:rsidR="00447562" w:rsidRDefault="00447562" w:rsidP="00447562">
            <w:pPr>
              <w:rPr>
                <w:lang w:val="en-US"/>
              </w:rPr>
            </w:pPr>
          </w:p>
        </w:tc>
        <w:tc>
          <w:tcPr>
            <w:tcW w:w="2363" w:type="dxa"/>
            <w:vMerge w:val="restart"/>
          </w:tcPr>
          <w:p w14:paraId="3D4BC1A6" w14:textId="77777777" w:rsidR="00447562" w:rsidRPr="001E0C6C" w:rsidRDefault="00447562" w:rsidP="00447562">
            <w:pPr>
              <w:jc w:val="center"/>
              <w:rPr>
                <w:rFonts w:cs="Times New Roman"/>
                <w:szCs w:val="24"/>
              </w:rPr>
            </w:pPr>
            <w:proofErr w:type="spellStart"/>
            <w:r w:rsidRPr="001E0C6C">
              <w:rPr>
                <w:rFonts w:cs="Times New Roman"/>
                <w:szCs w:val="24"/>
              </w:rPr>
              <w:t>pg</w:t>
            </w:r>
            <w:proofErr w:type="spellEnd"/>
            <w:r w:rsidRPr="001E0C6C">
              <w:rPr>
                <w:rFonts w:cs="Times New Roman"/>
                <w:szCs w:val="24"/>
              </w:rPr>
              <w:t xml:space="preserve"> 88 - 1</w:t>
            </w:r>
          </w:p>
          <w:p w14:paraId="1E50D905" w14:textId="77777777" w:rsidR="00447562" w:rsidRPr="005C2C08" w:rsidRDefault="00447562" w:rsidP="00447562"/>
          <w:p w14:paraId="1EA254E2" w14:textId="77777777" w:rsidR="00447562" w:rsidRDefault="00447562" w:rsidP="005342E9">
            <w:pPr>
              <w:rPr>
                <w:lang w:val="en-US"/>
              </w:rPr>
            </w:pPr>
          </w:p>
        </w:tc>
        <w:tc>
          <w:tcPr>
            <w:tcW w:w="2363" w:type="dxa"/>
          </w:tcPr>
          <w:p w14:paraId="549F2131" w14:textId="77777777" w:rsidR="00447562" w:rsidRDefault="00447562" w:rsidP="00447562">
            <w:pPr>
              <w:rPr>
                <w:lang w:val="en-US"/>
              </w:rPr>
            </w:pPr>
          </w:p>
        </w:tc>
        <w:tc>
          <w:tcPr>
            <w:tcW w:w="2798" w:type="dxa"/>
          </w:tcPr>
          <w:p w14:paraId="77C92C64" w14:textId="77777777" w:rsidR="00447562" w:rsidRPr="005C2C08" w:rsidRDefault="00447562" w:rsidP="00447562">
            <w:pPr>
              <w:pStyle w:val="ListParagraph"/>
              <w:ind w:left="175"/>
              <w:rPr>
                <w:b/>
              </w:rPr>
            </w:pPr>
          </w:p>
        </w:tc>
      </w:tr>
      <w:tr w:rsidR="00447562" w14:paraId="0019A7D1" w14:textId="77777777" w:rsidTr="005342E9">
        <w:trPr>
          <w:trHeight w:val="855"/>
        </w:trPr>
        <w:tc>
          <w:tcPr>
            <w:tcW w:w="5240" w:type="dxa"/>
          </w:tcPr>
          <w:p w14:paraId="7E54D6EB" w14:textId="77777777" w:rsidR="00447562" w:rsidRPr="00576763" w:rsidRDefault="00447562" w:rsidP="00576763"/>
          <w:p w14:paraId="17C5DECC" w14:textId="77777777" w:rsidR="00447562" w:rsidRDefault="00447562" w:rsidP="00576763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b/>
              </w:rPr>
            </w:pPr>
            <w:proofErr w:type="gramStart"/>
            <w:r>
              <w:rPr>
                <w:rFonts w:cs="Times New Roman"/>
                <w:szCs w:val="24"/>
              </w:rPr>
              <w:t>b)</w:t>
            </w:r>
            <w:r w:rsidRPr="001E0C6C">
              <w:rPr>
                <w:rFonts w:cs="Times New Roman"/>
                <w:szCs w:val="24"/>
              </w:rPr>
              <w:t>investigate</w:t>
            </w:r>
            <w:proofErr w:type="gramEnd"/>
            <w:r w:rsidRPr="001E0C6C">
              <w:rPr>
                <w:rFonts w:cs="Times New Roman"/>
                <w:szCs w:val="24"/>
              </w:rPr>
              <w:t xml:space="preserve"> the properties of the three states of </w:t>
            </w:r>
            <w:r w:rsidRPr="00576763">
              <w:rPr>
                <w:b/>
              </w:rPr>
              <w:t xml:space="preserve">     </w:t>
            </w:r>
          </w:p>
          <w:p w14:paraId="1D010177" w14:textId="77777777" w:rsidR="00447562" w:rsidRPr="00576763" w:rsidRDefault="00447562" w:rsidP="00576763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cs="Times New Roman"/>
                <w:szCs w:val="24"/>
              </w:rPr>
            </w:pPr>
            <w:r>
              <w:rPr>
                <w:b/>
              </w:rPr>
              <w:t xml:space="preserve">    </w:t>
            </w:r>
            <w:r w:rsidRPr="00576763">
              <w:rPr>
                <w:rFonts w:cs="Times New Roman"/>
                <w:szCs w:val="24"/>
              </w:rPr>
              <w:t>matter</w:t>
            </w:r>
          </w:p>
        </w:tc>
        <w:tc>
          <w:tcPr>
            <w:tcW w:w="2362" w:type="dxa"/>
          </w:tcPr>
          <w:p w14:paraId="4AA20567" w14:textId="77777777" w:rsidR="00447562" w:rsidRPr="00BD7268" w:rsidRDefault="00447562" w:rsidP="005342E9">
            <w:r w:rsidRPr="00BD7268">
              <w:t xml:space="preserve"> </w:t>
            </w:r>
          </w:p>
          <w:p w14:paraId="44B60BB9" w14:textId="77777777" w:rsidR="00447562" w:rsidRPr="00BD7268" w:rsidRDefault="00447562" w:rsidP="005342E9">
            <w:pPr>
              <w:rPr>
                <w:b/>
              </w:rPr>
            </w:pPr>
          </w:p>
        </w:tc>
        <w:tc>
          <w:tcPr>
            <w:tcW w:w="2363" w:type="dxa"/>
            <w:vMerge/>
          </w:tcPr>
          <w:p w14:paraId="16EC80BE" w14:textId="77777777" w:rsidR="00447562" w:rsidRPr="00F87E2C" w:rsidRDefault="00447562" w:rsidP="005342E9">
            <w:pPr>
              <w:rPr>
                <w:b/>
                <w:lang w:val="es-ES_tradnl"/>
              </w:rPr>
            </w:pPr>
          </w:p>
        </w:tc>
        <w:tc>
          <w:tcPr>
            <w:tcW w:w="2363" w:type="dxa"/>
          </w:tcPr>
          <w:p w14:paraId="0A13A5E9" w14:textId="77777777" w:rsidR="00447562" w:rsidRDefault="00447562" w:rsidP="005342E9">
            <w:r w:rsidRPr="005C2C08">
              <w:t>.</w:t>
            </w:r>
          </w:p>
          <w:p w14:paraId="2ED0878E" w14:textId="77777777" w:rsidR="00447562" w:rsidRPr="005C2C08" w:rsidRDefault="00447562" w:rsidP="005342E9">
            <w:pPr>
              <w:rPr>
                <w:b/>
              </w:rPr>
            </w:pPr>
          </w:p>
        </w:tc>
        <w:tc>
          <w:tcPr>
            <w:tcW w:w="2798" w:type="dxa"/>
          </w:tcPr>
          <w:p w14:paraId="10ED1700" w14:textId="77777777" w:rsidR="00447562" w:rsidRDefault="00447562" w:rsidP="005342E9">
            <w:pPr>
              <w:pStyle w:val="ListParagraph"/>
              <w:ind w:left="175"/>
            </w:pPr>
          </w:p>
          <w:p w14:paraId="72980841" w14:textId="77777777" w:rsidR="00447562" w:rsidRDefault="00447562" w:rsidP="005342E9">
            <w:pPr>
              <w:pStyle w:val="ListParagraph"/>
              <w:ind w:left="175" w:hanging="175"/>
            </w:pPr>
          </w:p>
          <w:p w14:paraId="4D819ABA" w14:textId="77777777" w:rsidR="00447562" w:rsidRDefault="00447562" w:rsidP="005342E9">
            <w:pPr>
              <w:pStyle w:val="ListParagraph"/>
              <w:ind w:left="175"/>
              <w:jc w:val="left"/>
            </w:pPr>
          </w:p>
        </w:tc>
      </w:tr>
      <w:tr w:rsidR="00B310E0" w14:paraId="15911322" w14:textId="77777777" w:rsidTr="005342E9">
        <w:trPr>
          <w:trHeight w:val="780"/>
        </w:trPr>
        <w:tc>
          <w:tcPr>
            <w:tcW w:w="5240" w:type="dxa"/>
          </w:tcPr>
          <w:p w14:paraId="7347B305" w14:textId="77777777" w:rsidR="003964E7" w:rsidRDefault="003964E7" w:rsidP="003964E7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c)</w:t>
            </w:r>
            <w:r w:rsidRPr="001E0C6C">
              <w:rPr>
                <w:rFonts w:cs="Times New Roman"/>
                <w:szCs w:val="24"/>
              </w:rPr>
              <w:t xml:space="preserve">investigate the properties of the three states of </w:t>
            </w:r>
          </w:p>
          <w:p w14:paraId="20ABCC91" w14:textId="77777777" w:rsidR="00B310E0" w:rsidRPr="003964E7" w:rsidRDefault="003964E7" w:rsidP="003964E7">
            <w:r>
              <w:rPr>
                <w:b/>
              </w:rPr>
              <w:t xml:space="preserve">   </w:t>
            </w:r>
            <w:r w:rsidRPr="003964E7">
              <w:rPr>
                <w:b/>
              </w:rPr>
              <w:t xml:space="preserve"> </w:t>
            </w:r>
            <w:r w:rsidRPr="003964E7">
              <w:rPr>
                <w:rFonts w:cs="Times New Roman"/>
                <w:szCs w:val="24"/>
              </w:rPr>
              <w:t>matter</w:t>
            </w:r>
          </w:p>
        </w:tc>
        <w:tc>
          <w:tcPr>
            <w:tcW w:w="2362" w:type="dxa"/>
          </w:tcPr>
          <w:p w14:paraId="79D3A0A0" w14:textId="77777777" w:rsidR="00B310E0" w:rsidRPr="00BD7268" w:rsidRDefault="00B310E0" w:rsidP="00447562"/>
        </w:tc>
        <w:tc>
          <w:tcPr>
            <w:tcW w:w="2363" w:type="dxa"/>
          </w:tcPr>
          <w:p w14:paraId="46C6250B" w14:textId="77777777" w:rsidR="00447562" w:rsidRPr="00F87E2C" w:rsidRDefault="00B310E0" w:rsidP="00447562">
            <w:pPr>
              <w:rPr>
                <w:lang w:val="es-ES_tradnl"/>
              </w:rPr>
            </w:pPr>
            <w:r w:rsidRPr="005C2C08">
              <w:t xml:space="preserve"> </w:t>
            </w:r>
          </w:p>
          <w:p w14:paraId="3A87E7D8" w14:textId="77777777" w:rsidR="002F1F9A" w:rsidRPr="001E0C6C" w:rsidRDefault="002F1F9A" w:rsidP="002F1F9A">
            <w:pPr>
              <w:spacing w:line="360" w:lineRule="auto"/>
              <w:rPr>
                <w:rFonts w:cs="Times New Roman"/>
                <w:szCs w:val="24"/>
              </w:rPr>
            </w:pPr>
            <w:proofErr w:type="spellStart"/>
            <w:r w:rsidRPr="001E0C6C">
              <w:rPr>
                <w:rFonts w:cs="Times New Roman"/>
                <w:szCs w:val="24"/>
              </w:rPr>
              <w:t>pg</w:t>
            </w:r>
            <w:proofErr w:type="spellEnd"/>
            <w:r w:rsidRPr="001E0C6C">
              <w:rPr>
                <w:rFonts w:cs="Times New Roman"/>
                <w:szCs w:val="24"/>
              </w:rPr>
              <w:t xml:space="preserve"> 88 – 2, 3,</w:t>
            </w:r>
          </w:p>
          <w:p w14:paraId="0AD622F0" w14:textId="77777777" w:rsidR="00B310E0" w:rsidRPr="00F87E2C" w:rsidRDefault="002F1F9A" w:rsidP="002F1F9A">
            <w:pPr>
              <w:rPr>
                <w:lang w:val="es-ES_tradnl"/>
              </w:rPr>
            </w:pPr>
            <w:proofErr w:type="spellStart"/>
            <w:r w:rsidRPr="001E0C6C">
              <w:rPr>
                <w:rFonts w:cs="Times New Roman"/>
                <w:szCs w:val="24"/>
              </w:rPr>
              <w:t>pg</w:t>
            </w:r>
            <w:proofErr w:type="spellEnd"/>
            <w:r w:rsidRPr="001E0C6C">
              <w:rPr>
                <w:rFonts w:cs="Times New Roman"/>
                <w:szCs w:val="24"/>
              </w:rPr>
              <w:t xml:space="preserve"> 92 - 12</w:t>
            </w:r>
          </w:p>
        </w:tc>
        <w:tc>
          <w:tcPr>
            <w:tcW w:w="2363" w:type="dxa"/>
            <w:tcBorders>
              <w:bottom w:val="single" w:sz="4" w:space="0" w:color="auto"/>
            </w:tcBorders>
          </w:tcPr>
          <w:p w14:paraId="54070004" w14:textId="77777777" w:rsidR="00B310E0" w:rsidRPr="005C2C08" w:rsidRDefault="00B310E0" w:rsidP="00447562">
            <w:pPr>
              <w:rPr>
                <w:b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14:paraId="2B988773" w14:textId="77777777" w:rsidR="00B310E0" w:rsidRDefault="00B310E0" w:rsidP="00447562">
            <w:pPr>
              <w:pStyle w:val="ListParagraph"/>
              <w:ind w:left="175"/>
              <w:jc w:val="left"/>
            </w:pPr>
          </w:p>
        </w:tc>
      </w:tr>
      <w:tr w:rsidR="00A87D9B" w14:paraId="59A0F827" w14:textId="77777777" w:rsidTr="003533EE">
        <w:trPr>
          <w:trHeight w:val="1272"/>
        </w:trPr>
        <w:tc>
          <w:tcPr>
            <w:tcW w:w="5240" w:type="dxa"/>
          </w:tcPr>
          <w:p w14:paraId="7997B659" w14:textId="77777777" w:rsidR="0034125D" w:rsidRDefault="0034125D" w:rsidP="0034125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d)</w:t>
            </w:r>
            <w:r w:rsidRPr="001E0C6C">
              <w:rPr>
                <w:rFonts w:cs="Times New Roman"/>
                <w:szCs w:val="24"/>
              </w:rPr>
              <w:t xml:space="preserve"> compare and contrast the properties of the three </w:t>
            </w:r>
          </w:p>
          <w:p w14:paraId="4C3B5A9C" w14:textId="77777777" w:rsidR="0034125D" w:rsidRDefault="0034125D" w:rsidP="0034125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cs="Times New Roman"/>
                <w:szCs w:val="24"/>
              </w:rPr>
            </w:pPr>
            <w:r>
              <w:rPr>
                <w:b/>
              </w:rPr>
              <w:t xml:space="preserve">     </w:t>
            </w:r>
            <w:r w:rsidRPr="001E0C6C">
              <w:rPr>
                <w:rFonts w:cs="Times New Roman"/>
                <w:szCs w:val="24"/>
              </w:rPr>
              <w:t>states of matter</w:t>
            </w:r>
          </w:p>
          <w:p w14:paraId="1C0FEA44" w14:textId="77777777" w:rsidR="00A87D9B" w:rsidRDefault="00A87D9B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b/>
              </w:rPr>
            </w:pPr>
            <w:r>
              <w:rPr>
                <w:rFonts w:cs="Times New Roman"/>
                <w:szCs w:val="24"/>
              </w:rPr>
              <w:t>e)</w:t>
            </w:r>
            <w:r w:rsidRPr="001E0C6C">
              <w:rPr>
                <w:rFonts w:cs="Times New Roman"/>
                <w:szCs w:val="24"/>
              </w:rPr>
              <w:t xml:space="preserve"> infer that matter is made of tiny particles</w:t>
            </w:r>
          </w:p>
        </w:tc>
        <w:tc>
          <w:tcPr>
            <w:tcW w:w="2362" w:type="dxa"/>
          </w:tcPr>
          <w:p w14:paraId="299AF325" w14:textId="77777777" w:rsidR="00A87D9B" w:rsidRPr="00BD7268" w:rsidRDefault="00A87D9B" w:rsidP="005342E9">
            <w:r w:rsidRPr="00BD7268">
              <w:t xml:space="preserve"> </w:t>
            </w:r>
          </w:p>
          <w:p w14:paraId="386E8E03" w14:textId="77777777" w:rsidR="00A87D9B" w:rsidRPr="00BD7268" w:rsidRDefault="00A87D9B" w:rsidP="005342E9">
            <w:pPr>
              <w:rPr>
                <w:b/>
              </w:rPr>
            </w:pPr>
          </w:p>
        </w:tc>
        <w:tc>
          <w:tcPr>
            <w:tcW w:w="2363" w:type="dxa"/>
          </w:tcPr>
          <w:p w14:paraId="044ACC14" w14:textId="77777777" w:rsidR="00D1007E" w:rsidRPr="001E0C6C" w:rsidRDefault="00D1007E" w:rsidP="00C737EB">
            <w:pPr>
              <w:spacing w:line="360" w:lineRule="auto"/>
              <w:rPr>
                <w:rFonts w:cs="Times New Roman"/>
                <w:szCs w:val="24"/>
                <w:lang w:val="fr-FR"/>
              </w:rPr>
            </w:pPr>
            <w:proofErr w:type="spellStart"/>
            <w:proofErr w:type="gramStart"/>
            <w:r w:rsidRPr="001E0C6C">
              <w:rPr>
                <w:rFonts w:cs="Times New Roman"/>
                <w:szCs w:val="24"/>
                <w:lang w:val="fr-FR"/>
              </w:rPr>
              <w:t>pg</w:t>
            </w:r>
            <w:proofErr w:type="spellEnd"/>
            <w:proofErr w:type="gramEnd"/>
            <w:r w:rsidRPr="001E0C6C">
              <w:rPr>
                <w:rFonts w:cs="Times New Roman"/>
                <w:szCs w:val="24"/>
                <w:lang w:val="fr-FR"/>
              </w:rPr>
              <w:t xml:space="preserve"> 89 – 4, 5</w:t>
            </w:r>
          </w:p>
          <w:p w14:paraId="4483DD94" w14:textId="77777777" w:rsidR="00D1007E" w:rsidRPr="001E0C6C" w:rsidRDefault="00D1007E" w:rsidP="00C737EB">
            <w:pPr>
              <w:spacing w:line="360" w:lineRule="auto"/>
              <w:rPr>
                <w:rFonts w:cs="Times New Roman"/>
                <w:szCs w:val="24"/>
                <w:lang w:val="fr-FR"/>
              </w:rPr>
            </w:pPr>
            <w:proofErr w:type="spellStart"/>
            <w:proofErr w:type="gramStart"/>
            <w:r w:rsidRPr="001E0C6C">
              <w:rPr>
                <w:rFonts w:cs="Times New Roman"/>
                <w:szCs w:val="24"/>
                <w:lang w:val="fr-FR"/>
              </w:rPr>
              <w:t>pg</w:t>
            </w:r>
            <w:proofErr w:type="spellEnd"/>
            <w:proofErr w:type="gramEnd"/>
            <w:r w:rsidRPr="001E0C6C">
              <w:rPr>
                <w:rFonts w:cs="Times New Roman"/>
                <w:szCs w:val="24"/>
                <w:lang w:val="fr-FR"/>
              </w:rPr>
              <w:t xml:space="preserve"> 90 – 6,</w:t>
            </w:r>
          </w:p>
          <w:p w14:paraId="11D84718" w14:textId="77777777" w:rsidR="00A87D9B" w:rsidRPr="005C2C08" w:rsidRDefault="00D1007E" w:rsidP="00D1007E">
            <w:proofErr w:type="spellStart"/>
            <w:r w:rsidRPr="001E0C6C">
              <w:rPr>
                <w:rFonts w:cs="Times New Roman"/>
                <w:szCs w:val="24"/>
                <w:lang w:val="fr-FR"/>
              </w:rPr>
              <w:t>pg</w:t>
            </w:r>
            <w:proofErr w:type="spellEnd"/>
            <w:r w:rsidRPr="001E0C6C">
              <w:rPr>
                <w:rFonts w:cs="Times New Roman"/>
                <w:szCs w:val="24"/>
                <w:lang w:val="fr-FR"/>
              </w:rPr>
              <w:t xml:space="preserve"> 93 - 13</w:t>
            </w:r>
          </w:p>
        </w:tc>
        <w:tc>
          <w:tcPr>
            <w:tcW w:w="2363" w:type="dxa"/>
            <w:tcBorders>
              <w:top w:val="single" w:sz="4" w:space="0" w:color="auto"/>
            </w:tcBorders>
          </w:tcPr>
          <w:p w14:paraId="312C0C68" w14:textId="77777777" w:rsidR="00A87D9B" w:rsidRDefault="00A87D9B" w:rsidP="005342E9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01E4BD77" w14:textId="77777777" w:rsidR="00A87D9B" w:rsidRDefault="00A87D9B" w:rsidP="005342E9">
            <w:pPr>
              <w:pStyle w:val="ListParagraph"/>
              <w:ind w:left="175"/>
              <w:jc w:val="left"/>
            </w:pPr>
          </w:p>
          <w:p w14:paraId="3F451CE0" w14:textId="77777777" w:rsidR="00A87D9B" w:rsidRPr="00E7445C" w:rsidRDefault="00E7445C" w:rsidP="00E7445C">
            <w:r w:rsidRPr="00E7445C">
              <w:rPr>
                <w:rFonts w:cs="Times New Roman"/>
                <w:szCs w:val="24"/>
                <w:lang w:val="fr-FR"/>
              </w:rPr>
              <w:t>https://youtu.be/bMbmQzV-Ezs</w:t>
            </w:r>
          </w:p>
          <w:p w14:paraId="5971A261" w14:textId="77777777" w:rsidR="00A87D9B" w:rsidRDefault="00A87D9B" w:rsidP="005342E9">
            <w:pPr>
              <w:pStyle w:val="ListParagraph"/>
              <w:ind w:left="175"/>
            </w:pPr>
          </w:p>
          <w:p w14:paraId="776F4E62" w14:textId="77777777" w:rsidR="00A87D9B" w:rsidRDefault="00A87D9B" w:rsidP="005342E9">
            <w:pPr>
              <w:pStyle w:val="ListParagraph"/>
              <w:ind w:left="33"/>
            </w:pPr>
          </w:p>
          <w:p w14:paraId="041EFC11" w14:textId="77777777" w:rsidR="00A87D9B" w:rsidRDefault="00A87D9B" w:rsidP="005342E9">
            <w:pPr>
              <w:pStyle w:val="ListParagraph"/>
              <w:ind w:left="33"/>
            </w:pPr>
          </w:p>
          <w:p w14:paraId="33B8D265" w14:textId="77777777" w:rsidR="00A87D9B" w:rsidRPr="00F437B6" w:rsidRDefault="00A87D9B" w:rsidP="005342E9">
            <w:pPr>
              <w:pStyle w:val="ListParagraph"/>
              <w:ind w:left="33"/>
            </w:pPr>
          </w:p>
          <w:p w14:paraId="546C4BB3" w14:textId="77777777" w:rsidR="00A87D9B" w:rsidRDefault="00A87D9B" w:rsidP="005342E9"/>
        </w:tc>
      </w:tr>
      <w:tr w:rsidR="00A87D9B" w14:paraId="10F3A1E3" w14:textId="77777777" w:rsidTr="003533EE">
        <w:trPr>
          <w:trHeight w:val="1101"/>
        </w:trPr>
        <w:tc>
          <w:tcPr>
            <w:tcW w:w="5240" w:type="dxa"/>
          </w:tcPr>
          <w:p w14:paraId="0F5CE01D" w14:textId="77777777" w:rsidR="00A87D9B" w:rsidRDefault="00A87D9B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f)</w:t>
            </w:r>
            <w:r w:rsidRPr="001E0C6C">
              <w:rPr>
                <w:rFonts w:cs="Times New Roman"/>
                <w:szCs w:val="24"/>
              </w:rPr>
              <w:t xml:space="preserve"> use illustrations and models to represent and explain </w:t>
            </w:r>
          </w:p>
          <w:p w14:paraId="790E7A3E" w14:textId="77777777" w:rsidR="00A87D9B" w:rsidRDefault="00A87D9B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</w:t>
            </w:r>
            <w:r w:rsidRPr="001E0C6C">
              <w:rPr>
                <w:rFonts w:cs="Times New Roman"/>
                <w:szCs w:val="24"/>
              </w:rPr>
              <w:t xml:space="preserve">the arrangement and movement of particles in each </w:t>
            </w:r>
          </w:p>
          <w:p w14:paraId="3B74A831" w14:textId="77777777" w:rsidR="00A87D9B" w:rsidRDefault="00A87D9B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</w:t>
            </w:r>
            <w:r w:rsidRPr="001E0C6C">
              <w:rPr>
                <w:rFonts w:cs="Times New Roman"/>
                <w:szCs w:val="24"/>
              </w:rPr>
              <w:t>of the three states of matter</w:t>
            </w:r>
          </w:p>
        </w:tc>
        <w:tc>
          <w:tcPr>
            <w:tcW w:w="2362" w:type="dxa"/>
          </w:tcPr>
          <w:p w14:paraId="05652976" w14:textId="77777777" w:rsidR="00A87D9B" w:rsidRPr="00BD7268" w:rsidRDefault="00A87D9B" w:rsidP="005342E9"/>
        </w:tc>
        <w:tc>
          <w:tcPr>
            <w:tcW w:w="2363" w:type="dxa"/>
          </w:tcPr>
          <w:p w14:paraId="14F43630" w14:textId="77777777" w:rsidR="00A87D9B" w:rsidRPr="005C2C08" w:rsidRDefault="00A87D9B" w:rsidP="005342E9"/>
        </w:tc>
        <w:tc>
          <w:tcPr>
            <w:tcW w:w="2363" w:type="dxa"/>
            <w:tcBorders>
              <w:top w:val="single" w:sz="4" w:space="0" w:color="auto"/>
            </w:tcBorders>
          </w:tcPr>
          <w:p w14:paraId="77CF8A41" w14:textId="77777777" w:rsidR="00A87D9B" w:rsidRDefault="00A87D9B" w:rsidP="005342E9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6FF7D001" w14:textId="77777777" w:rsidR="00A87D9B" w:rsidRDefault="00A87D9B" w:rsidP="005342E9">
            <w:pPr>
              <w:pStyle w:val="ListParagraph"/>
              <w:ind w:left="175"/>
              <w:jc w:val="left"/>
            </w:pPr>
          </w:p>
        </w:tc>
      </w:tr>
      <w:tr w:rsidR="00A87D9B" w14:paraId="58786026" w14:textId="77777777" w:rsidTr="003533EE">
        <w:trPr>
          <w:trHeight w:val="1191"/>
        </w:trPr>
        <w:tc>
          <w:tcPr>
            <w:tcW w:w="5240" w:type="dxa"/>
          </w:tcPr>
          <w:p w14:paraId="6D964E1D" w14:textId="77777777" w:rsidR="00A87D9B" w:rsidRDefault="00A87D9B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g)</w:t>
            </w:r>
            <w:r w:rsidRPr="001E0C6C">
              <w:rPr>
                <w:rFonts w:cs="Times New Roman"/>
                <w:szCs w:val="24"/>
              </w:rPr>
              <w:t xml:space="preserve"> investigate how changes of states of matter are </w:t>
            </w:r>
          </w:p>
          <w:p w14:paraId="3A3FA7C5" w14:textId="77777777" w:rsidR="00A87D9B" w:rsidRDefault="00A87D9B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</w:t>
            </w:r>
            <w:r w:rsidRPr="001E0C6C">
              <w:rPr>
                <w:rFonts w:cs="Times New Roman"/>
                <w:szCs w:val="24"/>
              </w:rPr>
              <w:t xml:space="preserve">brought about by increase or decrease in </w:t>
            </w:r>
          </w:p>
          <w:p w14:paraId="37140683" w14:textId="77777777" w:rsidR="00A87D9B" w:rsidRDefault="00A87D9B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720" w:hanging="72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</w:t>
            </w:r>
            <w:r w:rsidRPr="001E0C6C">
              <w:rPr>
                <w:rFonts w:cs="Times New Roman"/>
                <w:szCs w:val="24"/>
              </w:rPr>
              <w:t>temperature</w:t>
            </w:r>
          </w:p>
        </w:tc>
        <w:tc>
          <w:tcPr>
            <w:tcW w:w="2362" w:type="dxa"/>
          </w:tcPr>
          <w:p w14:paraId="164A902E" w14:textId="77777777" w:rsidR="00A87D9B" w:rsidRPr="00BD7268" w:rsidRDefault="00A87D9B" w:rsidP="005342E9"/>
        </w:tc>
        <w:tc>
          <w:tcPr>
            <w:tcW w:w="2363" w:type="dxa"/>
          </w:tcPr>
          <w:p w14:paraId="4589FE37" w14:textId="77777777" w:rsidR="00A87D9B" w:rsidRPr="005C2C08" w:rsidRDefault="00E50690" w:rsidP="005342E9">
            <w:proofErr w:type="spellStart"/>
            <w:r w:rsidRPr="001E0C6C">
              <w:rPr>
                <w:rFonts w:cs="Times New Roman"/>
                <w:szCs w:val="24"/>
              </w:rPr>
              <w:t>pg</w:t>
            </w:r>
            <w:proofErr w:type="spellEnd"/>
            <w:r w:rsidRPr="001E0C6C">
              <w:rPr>
                <w:rFonts w:cs="Times New Roman"/>
                <w:szCs w:val="24"/>
              </w:rPr>
              <w:t xml:space="preserve"> 90 – 7, </w:t>
            </w:r>
            <w:proofErr w:type="spellStart"/>
            <w:r w:rsidRPr="001E0C6C">
              <w:rPr>
                <w:rFonts w:cs="Times New Roman"/>
                <w:szCs w:val="24"/>
              </w:rPr>
              <w:t>pg</w:t>
            </w:r>
            <w:proofErr w:type="spellEnd"/>
            <w:r w:rsidRPr="001E0C6C">
              <w:rPr>
                <w:rFonts w:cs="Times New Roman"/>
                <w:szCs w:val="24"/>
              </w:rPr>
              <w:t xml:space="preserve"> 91 – 8, 9</w:t>
            </w:r>
          </w:p>
        </w:tc>
        <w:tc>
          <w:tcPr>
            <w:tcW w:w="2363" w:type="dxa"/>
            <w:tcBorders>
              <w:top w:val="single" w:sz="4" w:space="0" w:color="auto"/>
            </w:tcBorders>
          </w:tcPr>
          <w:p w14:paraId="59EA6516" w14:textId="77777777" w:rsidR="00A87D9B" w:rsidRDefault="00A87D9B" w:rsidP="005342E9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1034E66B" w14:textId="77777777" w:rsidR="00A87D9B" w:rsidRDefault="00A87D9B" w:rsidP="005342E9">
            <w:pPr>
              <w:pStyle w:val="ListParagraph"/>
              <w:ind w:left="175"/>
              <w:jc w:val="left"/>
            </w:pPr>
          </w:p>
        </w:tc>
      </w:tr>
      <w:tr w:rsidR="003533EE" w14:paraId="556BF404" w14:textId="77777777" w:rsidTr="003533EE">
        <w:trPr>
          <w:trHeight w:val="653"/>
        </w:trPr>
        <w:tc>
          <w:tcPr>
            <w:tcW w:w="5240" w:type="dxa"/>
          </w:tcPr>
          <w:p w14:paraId="1D0D845F" w14:textId="77777777" w:rsidR="003533EE" w:rsidRDefault="003533EE" w:rsidP="00F34F85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h)</w:t>
            </w:r>
            <w:r w:rsidRPr="001E0C6C">
              <w:rPr>
                <w:rFonts w:cs="Times New Roman"/>
                <w:szCs w:val="24"/>
              </w:rPr>
              <w:t xml:space="preserve"> infer that matter can undergo change through simple </w:t>
            </w:r>
            <w:r>
              <w:rPr>
                <w:rFonts w:cs="Times New Roman"/>
                <w:szCs w:val="24"/>
              </w:rPr>
              <w:t xml:space="preserve">  </w:t>
            </w:r>
          </w:p>
          <w:p w14:paraId="2A9BFFF0" w14:textId="77777777" w:rsidR="003533EE" w:rsidRDefault="003533EE" w:rsidP="00F34F85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</w:t>
            </w:r>
            <w:r w:rsidRPr="001E0C6C">
              <w:rPr>
                <w:rFonts w:cs="Times New Roman"/>
                <w:szCs w:val="24"/>
              </w:rPr>
              <w:t>investigations</w:t>
            </w:r>
          </w:p>
          <w:p w14:paraId="3DB66258" w14:textId="77777777" w:rsidR="003533EE" w:rsidRPr="00AC6977" w:rsidRDefault="003533EE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362" w:type="dxa"/>
            <w:vMerge w:val="restart"/>
          </w:tcPr>
          <w:p w14:paraId="18E7A0BD" w14:textId="77777777" w:rsidR="003533EE" w:rsidRPr="00BD7268" w:rsidRDefault="003533EE" w:rsidP="005342E9"/>
        </w:tc>
        <w:tc>
          <w:tcPr>
            <w:tcW w:w="2363" w:type="dxa"/>
            <w:vMerge w:val="restart"/>
          </w:tcPr>
          <w:p w14:paraId="090E332D" w14:textId="77777777" w:rsidR="003533EE" w:rsidRDefault="003533EE" w:rsidP="00F83282">
            <w:proofErr w:type="spellStart"/>
            <w:r w:rsidRPr="001E0C6C">
              <w:rPr>
                <w:rFonts w:cs="Times New Roman"/>
                <w:szCs w:val="24"/>
              </w:rPr>
              <w:t>pg</w:t>
            </w:r>
            <w:proofErr w:type="spellEnd"/>
            <w:r w:rsidRPr="001E0C6C">
              <w:rPr>
                <w:rFonts w:cs="Times New Roman"/>
                <w:szCs w:val="24"/>
              </w:rPr>
              <w:t xml:space="preserve"> 91 – 10</w:t>
            </w:r>
          </w:p>
          <w:p w14:paraId="00CE07E3" w14:textId="77777777" w:rsidR="003533EE" w:rsidRPr="005C2C08" w:rsidRDefault="003533EE" w:rsidP="005342E9"/>
        </w:tc>
        <w:tc>
          <w:tcPr>
            <w:tcW w:w="2363" w:type="dxa"/>
            <w:vMerge w:val="restart"/>
            <w:tcBorders>
              <w:top w:val="single" w:sz="4" w:space="0" w:color="auto"/>
            </w:tcBorders>
          </w:tcPr>
          <w:p w14:paraId="7B114E54" w14:textId="77777777" w:rsidR="003533EE" w:rsidRDefault="003533EE" w:rsidP="005342E9">
            <w:pPr>
              <w:rPr>
                <w:b/>
              </w:rPr>
            </w:pPr>
          </w:p>
        </w:tc>
        <w:tc>
          <w:tcPr>
            <w:tcW w:w="2798" w:type="dxa"/>
            <w:vMerge w:val="restart"/>
            <w:tcBorders>
              <w:top w:val="single" w:sz="4" w:space="0" w:color="auto"/>
            </w:tcBorders>
          </w:tcPr>
          <w:p w14:paraId="61F6D591" w14:textId="77777777" w:rsidR="003533EE" w:rsidRDefault="003533EE" w:rsidP="005342E9">
            <w:pPr>
              <w:pStyle w:val="ListParagraph"/>
              <w:ind w:left="175"/>
              <w:jc w:val="left"/>
            </w:pPr>
          </w:p>
        </w:tc>
      </w:tr>
      <w:tr w:rsidR="003533EE" w14:paraId="5ACE3F0C" w14:textId="77777777" w:rsidTr="00624689">
        <w:trPr>
          <w:trHeight w:val="849"/>
        </w:trPr>
        <w:tc>
          <w:tcPr>
            <w:tcW w:w="5240" w:type="dxa"/>
          </w:tcPr>
          <w:p w14:paraId="297D1D37" w14:textId="77777777" w:rsidR="003533EE" w:rsidRDefault="003533EE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i</w:t>
            </w:r>
            <w:proofErr w:type="spellEnd"/>
            <w:r>
              <w:rPr>
                <w:rFonts w:cs="Times New Roman"/>
                <w:szCs w:val="24"/>
              </w:rPr>
              <w:t>)</w:t>
            </w:r>
            <w:r w:rsidRPr="001E0C6C">
              <w:rPr>
                <w:rFonts w:cs="Times New Roman"/>
                <w:szCs w:val="24"/>
              </w:rPr>
              <w:t xml:space="preserve"> demonstrate an understanding of physical and chemical changes</w:t>
            </w:r>
          </w:p>
        </w:tc>
        <w:tc>
          <w:tcPr>
            <w:tcW w:w="2362" w:type="dxa"/>
            <w:vMerge/>
          </w:tcPr>
          <w:p w14:paraId="3FD67FB4" w14:textId="77777777" w:rsidR="003533EE" w:rsidRPr="00BD7268" w:rsidRDefault="003533EE" w:rsidP="005342E9"/>
        </w:tc>
        <w:tc>
          <w:tcPr>
            <w:tcW w:w="2363" w:type="dxa"/>
            <w:vMerge/>
          </w:tcPr>
          <w:p w14:paraId="22EDE320" w14:textId="77777777" w:rsidR="003533EE" w:rsidRPr="001E0C6C" w:rsidRDefault="003533EE" w:rsidP="00F83282">
            <w:pPr>
              <w:rPr>
                <w:rFonts w:cs="Times New Roman"/>
                <w:szCs w:val="24"/>
              </w:rPr>
            </w:pPr>
          </w:p>
        </w:tc>
        <w:tc>
          <w:tcPr>
            <w:tcW w:w="2363" w:type="dxa"/>
            <w:vMerge/>
          </w:tcPr>
          <w:p w14:paraId="1B2F0816" w14:textId="77777777" w:rsidR="003533EE" w:rsidRDefault="003533EE" w:rsidP="005342E9">
            <w:pPr>
              <w:rPr>
                <w:b/>
              </w:rPr>
            </w:pPr>
          </w:p>
        </w:tc>
        <w:tc>
          <w:tcPr>
            <w:tcW w:w="2798" w:type="dxa"/>
            <w:vMerge/>
          </w:tcPr>
          <w:p w14:paraId="7655F613" w14:textId="77777777" w:rsidR="003533EE" w:rsidRDefault="003533EE" w:rsidP="005342E9">
            <w:pPr>
              <w:pStyle w:val="ListParagraph"/>
              <w:ind w:left="175"/>
              <w:jc w:val="left"/>
            </w:pPr>
          </w:p>
        </w:tc>
      </w:tr>
      <w:tr w:rsidR="00FC33C9" w14:paraId="456A71CA" w14:textId="77777777" w:rsidTr="003B1C22">
        <w:trPr>
          <w:trHeight w:val="804"/>
        </w:trPr>
        <w:tc>
          <w:tcPr>
            <w:tcW w:w="5240" w:type="dxa"/>
          </w:tcPr>
          <w:p w14:paraId="35558AD9" w14:textId="77777777" w:rsidR="00FC33C9" w:rsidRDefault="00FC33C9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j)</w:t>
            </w:r>
            <w:r w:rsidRPr="001E0C6C">
              <w:rPr>
                <w:rFonts w:cs="Times New Roman"/>
                <w:szCs w:val="24"/>
              </w:rPr>
              <w:t xml:space="preserve"> infer that a physical change does not lead to the </w:t>
            </w:r>
          </w:p>
          <w:p w14:paraId="2DBC785B" w14:textId="77777777" w:rsidR="00FC33C9" w:rsidRDefault="00FC33C9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</w:t>
            </w:r>
            <w:r w:rsidRPr="001E0C6C">
              <w:rPr>
                <w:rFonts w:cs="Times New Roman"/>
                <w:szCs w:val="24"/>
              </w:rPr>
              <w:t>formation of new substance(s)</w:t>
            </w:r>
          </w:p>
        </w:tc>
        <w:tc>
          <w:tcPr>
            <w:tcW w:w="2362" w:type="dxa"/>
          </w:tcPr>
          <w:p w14:paraId="32620683" w14:textId="77777777" w:rsidR="00FC33C9" w:rsidRPr="00BD7268" w:rsidRDefault="00FC33C9" w:rsidP="005342E9"/>
        </w:tc>
        <w:tc>
          <w:tcPr>
            <w:tcW w:w="2363" w:type="dxa"/>
            <w:vMerge w:val="restart"/>
          </w:tcPr>
          <w:p w14:paraId="75A0A60E" w14:textId="77777777" w:rsidR="00FC33C9" w:rsidRDefault="00FC33C9" w:rsidP="00FC33C9">
            <w:proofErr w:type="spellStart"/>
            <w:r w:rsidRPr="001E0C6C">
              <w:rPr>
                <w:rFonts w:cs="Times New Roman"/>
                <w:szCs w:val="24"/>
              </w:rPr>
              <w:t>pg</w:t>
            </w:r>
            <w:proofErr w:type="spellEnd"/>
            <w:r w:rsidRPr="001E0C6C">
              <w:rPr>
                <w:rFonts w:cs="Times New Roman"/>
                <w:szCs w:val="24"/>
              </w:rPr>
              <w:t xml:space="preserve"> 92 - 11</w:t>
            </w:r>
          </w:p>
          <w:p w14:paraId="2F0F5874" w14:textId="77777777" w:rsidR="00FC33C9" w:rsidRPr="005C2C08" w:rsidRDefault="00FC33C9" w:rsidP="005342E9"/>
        </w:tc>
        <w:tc>
          <w:tcPr>
            <w:tcW w:w="2363" w:type="dxa"/>
            <w:tcBorders>
              <w:top w:val="single" w:sz="4" w:space="0" w:color="auto"/>
            </w:tcBorders>
          </w:tcPr>
          <w:p w14:paraId="7AC12D3C" w14:textId="77777777" w:rsidR="00FC33C9" w:rsidRDefault="00FC33C9" w:rsidP="005342E9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5FF1417E" w14:textId="05C17B22" w:rsidR="00FC33C9" w:rsidRDefault="003150A2" w:rsidP="005342E9">
            <w:pPr>
              <w:pStyle w:val="ListParagraph"/>
              <w:ind w:left="175"/>
              <w:jc w:val="left"/>
            </w:pPr>
            <w:hyperlink r:id="rId10" w:history="1">
              <w:r w:rsidR="009D602B" w:rsidRPr="00B66EC0">
                <w:rPr>
                  <w:rStyle w:val="Hyperlink"/>
                  <w:rFonts w:cs="Times New Roman"/>
                  <w:szCs w:val="24"/>
                </w:rPr>
                <w:t>https://youtu.be/BgM3e8YZxuc</w:t>
              </w:r>
            </w:hyperlink>
          </w:p>
        </w:tc>
      </w:tr>
      <w:tr w:rsidR="00FC33C9" w14:paraId="572003E9" w14:textId="77777777" w:rsidTr="003B1C22">
        <w:trPr>
          <w:trHeight w:val="885"/>
        </w:trPr>
        <w:tc>
          <w:tcPr>
            <w:tcW w:w="5240" w:type="dxa"/>
          </w:tcPr>
          <w:p w14:paraId="1F9C2541" w14:textId="77777777" w:rsidR="00FC33C9" w:rsidRDefault="00FC33C9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k)</w:t>
            </w:r>
            <w:r w:rsidRPr="001E0C6C">
              <w:rPr>
                <w:rFonts w:cs="Times New Roman"/>
                <w:szCs w:val="24"/>
              </w:rPr>
              <w:t xml:space="preserve"> identify chemical change as a change which leads to </w:t>
            </w:r>
            <w:r>
              <w:rPr>
                <w:rFonts w:cs="Times New Roman"/>
                <w:szCs w:val="24"/>
              </w:rPr>
              <w:t xml:space="preserve"> </w:t>
            </w:r>
          </w:p>
          <w:p w14:paraId="444E0468" w14:textId="77777777" w:rsidR="00FC33C9" w:rsidRDefault="00FC33C9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</w:t>
            </w:r>
            <w:r w:rsidRPr="001E0C6C">
              <w:rPr>
                <w:rFonts w:cs="Times New Roman"/>
                <w:szCs w:val="24"/>
              </w:rPr>
              <w:t>formation of new substance(s)</w:t>
            </w:r>
          </w:p>
        </w:tc>
        <w:tc>
          <w:tcPr>
            <w:tcW w:w="2362" w:type="dxa"/>
          </w:tcPr>
          <w:p w14:paraId="000BE2CD" w14:textId="77777777" w:rsidR="00FC33C9" w:rsidRPr="00BD7268" w:rsidRDefault="00FC33C9" w:rsidP="005342E9"/>
        </w:tc>
        <w:tc>
          <w:tcPr>
            <w:tcW w:w="2363" w:type="dxa"/>
            <w:vMerge/>
          </w:tcPr>
          <w:p w14:paraId="63087DDB" w14:textId="77777777" w:rsidR="00FC33C9" w:rsidRPr="005C2C08" w:rsidRDefault="00FC33C9" w:rsidP="005342E9"/>
        </w:tc>
        <w:tc>
          <w:tcPr>
            <w:tcW w:w="2363" w:type="dxa"/>
            <w:tcBorders>
              <w:top w:val="single" w:sz="4" w:space="0" w:color="auto"/>
            </w:tcBorders>
          </w:tcPr>
          <w:p w14:paraId="57D11AEB" w14:textId="77777777" w:rsidR="00FC33C9" w:rsidRDefault="00FC33C9" w:rsidP="005342E9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0C02811E" w14:textId="77777777" w:rsidR="00FC33C9" w:rsidRDefault="00FC33C9" w:rsidP="005342E9">
            <w:pPr>
              <w:pStyle w:val="ListParagraph"/>
              <w:ind w:left="175"/>
              <w:jc w:val="left"/>
            </w:pPr>
          </w:p>
        </w:tc>
      </w:tr>
      <w:tr w:rsidR="00FC33C9" w14:paraId="0C75E54C" w14:textId="77777777" w:rsidTr="003B1C22">
        <w:trPr>
          <w:trHeight w:val="1074"/>
        </w:trPr>
        <w:tc>
          <w:tcPr>
            <w:tcW w:w="5240" w:type="dxa"/>
          </w:tcPr>
          <w:p w14:paraId="0242DB56" w14:textId="77777777" w:rsidR="00FC33C9" w:rsidRDefault="00FC33C9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l)</w:t>
            </w:r>
            <w:r w:rsidRPr="001E0C6C">
              <w:rPr>
                <w:rFonts w:cs="Times New Roman"/>
                <w:szCs w:val="24"/>
              </w:rPr>
              <w:t xml:space="preserve"> compare and contrast physical and chemical</w:t>
            </w:r>
            <w:r>
              <w:rPr>
                <w:rFonts w:cs="Times New Roman"/>
                <w:szCs w:val="24"/>
              </w:rPr>
              <w:t xml:space="preserve"> </w:t>
            </w:r>
            <w:r w:rsidRPr="001E0C6C">
              <w:rPr>
                <w:rFonts w:cs="Times New Roman"/>
                <w:szCs w:val="24"/>
              </w:rPr>
              <w:t xml:space="preserve">changes </w:t>
            </w:r>
          </w:p>
          <w:p w14:paraId="59E535FA" w14:textId="77777777" w:rsidR="00FC33C9" w:rsidRDefault="00FC33C9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</w:t>
            </w:r>
            <w:r w:rsidRPr="001E0C6C">
              <w:rPr>
                <w:rFonts w:cs="Times New Roman"/>
                <w:szCs w:val="24"/>
              </w:rPr>
              <w:t>through simple experiments</w:t>
            </w:r>
          </w:p>
        </w:tc>
        <w:tc>
          <w:tcPr>
            <w:tcW w:w="2362" w:type="dxa"/>
          </w:tcPr>
          <w:p w14:paraId="49549974" w14:textId="77777777" w:rsidR="00FC33C9" w:rsidRPr="00BD7268" w:rsidRDefault="00FC33C9" w:rsidP="005342E9"/>
        </w:tc>
        <w:tc>
          <w:tcPr>
            <w:tcW w:w="2363" w:type="dxa"/>
            <w:vMerge/>
          </w:tcPr>
          <w:p w14:paraId="4D8FDB9E" w14:textId="77777777" w:rsidR="00FC33C9" w:rsidRPr="005C2C08" w:rsidRDefault="00FC33C9" w:rsidP="005342E9"/>
        </w:tc>
        <w:tc>
          <w:tcPr>
            <w:tcW w:w="2363" w:type="dxa"/>
            <w:tcBorders>
              <w:top w:val="single" w:sz="4" w:space="0" w:color="auto"/>
            </w:tcBorders>
          </w:tcPr>
          <w:p w14:paraId="22E92C7E" w14:textId="77777777" w:rsidR="00FC33C9" w:rsidRDefault="00FC33C9" w:rsidP="005342E9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665CAD6C" w14:textId="77777777" w:rsidR="00FC33C9" w:rsidRDefault="00FC33C9" w:rsidP="005342E9">
            <w:pPr>
              <w:pStyle w:val="ListParagraph"/>
              <w:ind w:left="175"/>
              <w:jc w:val="left"/>
            </w:pPr>
          </w:p>
        </w:tc>
      </w:tr>
      <w:tr w:rsidR="00A87D9B" w14:paraId="6F66928E" w14:textId="77777777" w:rsidTr="003B1C22">
        <w:trPr>
          <w:trHeight w:val="1155"/>
        </w:trPr>
        <w:tc>
          <w:tcPr>
            <w:tcW w:w="5240" w:type="dxa"/>
          </w:tcPr>
          <w:p w14:paraId="21EA5F04" w14:textId="77777777" w:rsidR="00A87D9B" w:rsidRDefault="00A87D9B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m)</w:t>
            </w:r>
            <w:r w:rsidRPr="001E0C6C">
              <w:rPr>
                <w:rFonts w:cs="Times New Roman"/>
                <w:szCs w:val="24"/>
              </w:rPr>
              <w:t xml:space="preserve"> compare and contrast physical and chemical changes through simple experiment</w:t>
            </w:r>
          </w:p>
        </w:tc>
        <w:tc>
          <w:tcPr>
            <w:tcW w:w="2362" w:type="dxa"/>
          </w:tcPr>
          <w:p w14:paraId="374BDE17" w14:textId="77777777" w:rsidR="00A87D9B" w:rsidRPr="00BD7268" w:rsidRDefault="00A87D9B" w:rsidP="005342E9"/>
        </w:tc>
        <w:tc>
          <w:tcPr>
            <w:tcW w:w="2363" w:type="dxa"/>
          </w:tcPr>
          <w:p w14:paraId="7493F6B0" w14:textId="77777777" w:rsidR="00A87D9B" w:rsidRPr="005C2C08" w:rsidRDefault="000656E8" w:rsidP="005342E9">
            <w:proofErr w:type="spellStart"/>
            <w:r w:rsidRPr="001E0C6C">
              <w:rPr>
                <w:rFonts w:cs="Times New Roman"/>
                <w:bCs/>
                <w:szCs w:val="24"/>
              </w:rPr>
              <w:t>pg</w:t>
            </w:r>
            <w:proofErr w:type="spellEnd"/>
            <w:r w:rsidRPr="001E0C6C">
              <w:rPr>
                <w:rFonts w:cs="Times New Roman"/>
                <w:bCs/>
                <w:szCs w:val="24"/>
              </w:rPr>
              <w:t xml:space="preserve"> 87 MCQ 1 - 12</w:t>
            </w:r>
          </w:p>
        </w:tc>
        <w:tc>
          <w:tcPr>
            <w:tcW w:w="2363" w:type="dxa"/>
            <w:tcBorders>
              <w:top w:val="single" w:sz="4" w:space="0" w:color="auto"/>
            </w:tcBorders>
          </w:tcPr>
          <w:p w14:paraId="6B6BB213" w14:textId="77777777" w:rsidR="00A87D9B" w:rsidRDefault="00A87D9B" w:rsidP="005342E9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1D9B71B9" w14:textId="77777777" w:rsidR="00A87D9B" w:rsidRDefault="00A87D9B" w:rsidP="005342E9">
            <w:pPr>
              <w:pStyle w:val="ListParagraph"/>
              <w:ind w:left="175"/>
              <w:jc w:val="left"/>
            </w:pPr>
          </w:p>
        </w:tc>
      </w:tr>
    </w:tbl>
    <w:p w14:paraId="4D11554F" w14:textId="77777777" w:rsidR="00B310E0" w:rsidRPr="00027B97" w:rsidRDefault="00B310E0" w:rsidP="00B310E0"/>
    <w:p w14:paraId="58791714" w14:textId="3BCF3F30" w:rsidR="008B6A33" w:rsidRDefault="008B6A33" w:rsidP="00B310E0">
      <w:pPr>
        <w:pStyle w:val="Heading2"/>
      </w:pPr>
      <w:bookmarkStart w:id="4" w:name="_Toc25322473"/>
    </w:p>
    <w:p w14:paraId="18B7FB18" w14:textId="00F3A409" w:rsidR="008D7E23" w:rsidRDefault="008D7E23" w:rsidP="008D7E23"/>
    <w:p w14:paraId="1DE8980E" w14:textId="6E3F8975" w:rsidR="002F0353" w:rsidRDefault="002F0353" w:rsidP="008D7E23"/>
    <w:p w14:paraId="16894684" w14:textId="25426273" w:rsidR="002F0353" w:rsidRDefault="002F0353" w:rsidP="008D7E23"/>
    <w:p w14:paraId="7EC79A55" w14:textId="304EDBBA" w:rsidR="002F0353" w:rsidRDefault="002F0353" w:rsidP="008D7E23"/>
    <w:p w14:paraId="5C504197" w14:textId="3CFF35A0" w:rsidR="002F0353" w:rsidRDefault="002F0353" w:rsidP="008D7E23"/>
    <w:p w14:paraId="25B92287" w14:textId="627B9F3B" w:rsidR="002F0353" w:rsidRDefault="002F0353" w:rsidP="008D7E23"/>
    <w:p w14:paraId="3B988642" w14:textId="62FE6BE0" w:rsidR="002F0353" w:rsidRDefault="002F0353" w:rsidP="008D7E23"/>
    <w:p w14:paraId="557D67A9" w14:textId="59DC722D" w:rsidR="002F0353" w:rsidRDefault="002F0353" w:rsidP="008D7E23"/>
    <w:p w14:paraId="79150ACD" w14:textId="488FB7EC" w:rsidR="002F0353" w:rsidRDefault="002F0353" w:rsidP="008D7E23"/>
    <w:p w14:paraId="4C8FB8B8" w14:textId="513AC52D" w:rsidR="002F0353" w:rsidRDefault="002F0353" w:rsidP="008D7E23"/>
    <w:p w14:paraId="56AB3E04" w14:textId="7C92DDB5" w:rsidR="002F0353" w:rsidRDefault="002F0353" w:rsidP="008D7E23"/>
    <w:p w14:paraId="29506F07" w14:textId="00B14A64" w:rsidR="002F0353" w:rsidRDefault="002F0353" w:rsidP="008D7E23"/>
    <w:p w14:paraId="2C7F9135" w14:textId="559411BF" w:rsidR="002F0353" w:rsidRDefault="002F0353" w:rsidP="008D7E23"/>
    <w:p w14:paraId="2C79A1D8" w14:textId="7F2E5C8E" w:rsidR="002F0353" w:rsidRDefault="002F0353" w:rsidP="008D7E23"/>
    <w:p w14:paraId="30A1B896" w14:textId="3B6813AC" w:rsidR="002F0353" w:rsidRDefault="002F0353" w:rsidP="008D7E23"/>
    <w:p w14:paraId="22C7721F" w14:textId="631E3906" w:rsidR="002F0353" w:rsidRDefault="002F0353" w:rsidP="008D7E23"/>
    <w:p w14:paraId="197E9816" w14:textId="0DF41EA6" w:rsidR="002F0353" w:rsidRDefault="002F0353" w:rsidP="008D7E23"/>
    <w:p w14:paraId="69488218" w14:textId="3CA315B4" w:rsidR="002F0353" w:rsidRDefault="002F0353" w:rsidP="008D7E23"/>
    <w:p w14:paraId="57847820" w14:textId="200B794D" w:rsidR="002F0353" w:rsidRDefault="002F0353" w:rsidP="008D7E23"/>
    <w:p w14:paraId="73393824" w14:textId="12E39B74" w:rsidR="002F0353" w:rsidRDefault="002F0353" w:rsidP="008D7E23"/>
    <w:p w14:paraId="40CF7075" w14:textId="67A631D4" w:rsidR="002F0353" w:rsidRDefault="002F0353" w:rsidP="008D7E23"/>
    <w:p w14:paraId="3F3A0E7D" w14:textId="77777777" w:rsidR="009D602B" w:rsidRDefault="009D602B" w:rsidP="009D602B">
      <w:pPr>
        <w:rPr>
          <w:rFonts w:cs="Times New Roman"/>
          <w:b/>
          <w:sz w:val="28"/>
          <w:szCs w:val="28"/>
        </w:rPr>
      </w:pPr>
    </w:p>
    <w:p w14:paraId="04E51011" w14:textId="20812BCA" w:rsidR="009D602B" w:rsidRPr="009D602B" w:rsidRDefault="009D602B" w:rsidP="009D602B">
      <w:pPr>
        <w:rPr>
          <w:rFonts w:cs="Times New Roman"/>
          <w:b/>
          <w:sz w:val="28"/>
          <w:szCs w:val="28"/>
        </w:rPr>
      </w:pPr>
      <w:proofErr w:type="gramStart"/>
      <w:r w:rsidRPr="009D602B">
        <w:rPr>
          <w:rFonts w:cs="Times New Roman"/>
          <w:b/>
          <w:sz w:val="28"/>
          <w:szCs w:val="28"/>
        </w:rPr>
        <w:t>First  Term</w:t>
      </w:r>
      <w:proofErr w:type="gramEnd"/>
      <w:r w:rsidRPr="009D602B">
        <w:rPr>
          <w:rFonts w:cs="Times New Roman"/>
          <w:b/>
          <w:sz w:val="28"/>
          <w:szCs w:val="28"/>
        </w:rPr>
        <w:t xml:space="preserve"> Examinations</w:t>
      </w:r>
    </w:p>
    <w:bookmarkEnd w:id="4"/>
    <w:p w14:paraId="4FC0855C" w14:textId="77777777" w:rsidR="00B310E0" w:rsidRPr="006C4976" w:rsidRDefault="00B310E0" w:rsidP="00B310E0">
      <w:pPr>
        <w:ind w:left="710"/>
        <w:rPr>
          <w:sz w:val="22"/>
        </w:rPr>
      </w:pPr>
    </w:p>
    <w:p w14:paraId="27C8FC5B" w14:textId="77777777" w:rsidR="00B310E0" w:rsidRDefault="00B310E0" w:rsidP="00B310E0">
      <w:pPr>
        <w:autoSpaceDE w:val="0"/>
        <w:autoSpaceDN w:val="0"/>
        <w:adjustRightInd w:val="0"/>
        <w:rPr>
          <w:rFonts w:eastAsia="TT1C0Co00"/>
          <w:szCs w:val="24"/>
        </w:rPr>
      </w:pPr>
      <w:r w:rsidRPr="00BD7268">
        <w:rPr>
          <w:rFonts w:eastAsia="TT1C0Co00"/>
          <w:szCs w:val="24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7"/>
        <w:gridCol w:w="1791"/>
        <w:gridCol w:w="8811"/>
        <w:gridCol w:w="1131"/>
        <w:gridCol w:w="1737"/>
      </w:tblGrid>
      <w:tr w:rsidR="008B6A33" w:rsidRPr="00E67DF0" w14:paraId="328F6406" w14:textId="77777777" w:rsidTr="000072E5">
        <w:trPr>
          <w:trHeight w:val="500"/>
          <w:jc w:val="center"/>
        </w:trPr>
        <w:tc>
          <w:tcPr>
            <w:tcW w:w="1617" w:type="dxa"/>
          </w:tcPr>
          <w:p w14:paraId="6485F20B" w14:textId="77777777" w:rsidR="008B6A33" w:rsidRPr="00F935DB" w:rsidRDefault="008B6A33" w:rsidP="000072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1A378AD" w14:textId="77777777" w:rsidR="008B6A33" w:rsidRPr="00F935DB" w:rsidRDefault="008B6A33" w:rsidP="000072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5DB">
              <w:rPr>
                <w:rFonts w:ascii="Times New Roman" w:hAnsi="Times New Roman" w:cs="Times New Roman"/>
                <w:b/>
                <w:sz w:val="28"/>
                <w:szCs w:val="28"/>
              </w:rPr>
              <w:t>Component</w:t>
            </w:r>
          </w:p>
        </w:tc>
        <w:tc>
          <w:tcPr>
            <w:tcW w:w="1800" w:type="dxa"/>
          </w:tcPr>
          <w:p w14:paraId="77592ECE" w14:textId="77777777" w:rsidR="008B6A33" w:rsidRPr="00F935DB" w:rsidRDefault="008B6A33" w:rsidP="000072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3658A40" w14:textId="77777777" w:rsidR="008B6A33" w:rsidRPr="00F935DB" w:rsidRDefault="008B6A33" w:rsidP="000072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5DB">
              <w:rPr>
                <w:rFonts w:ascii="Times New Roman" w:hAnsi="Times New Roman" w:cs="Times New Roman"/>
                <w:b/>
                <w:sz w:val="28"/>
                <w:szCs w:val="28"/>
              </w:rPr>
              <w:t>Time Allocation</w:t>
            </w:r>
          </w:p>
        </w:tc>
        <w:tc>
          <w:tcPr>
            <w:tcW w:w="9000" w:type="dxa"/>
          </w:tcPr>
          <w:p w14:paraId="5975908A" w14:textId="77777777" w:rsidR="008B6A33" w:rsidRPr="00F935DB" w:rsidRDefault="008B6A33" w:rsidP="000072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E36EF6E" w14:textId="77777777" w:rsidR="008B6A33" w:rsidRPr="00F935DB" w:rsidRDefault="008B6A33" w:rsidP="000072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5DB">
              <w:rPr>
                <w:rFonts w:ascii="Times New Roman" w:hAnsi="Times New Roman" w:cs="Times New Roman"/>
                <w:b/>
                <w:sz w:val="28"/>
                <w:szCs w:val="28"/>
              </w:rPr>
              <w:t>Type</w:t>
            </w:r>
          </w:p>
        </w:tc>
        <w:tc>
          <w:tcPr>
            <w:tcW w:w="1137" w:type="dxa"/>
          </w:tcPr>
          <w:p w14:paraId="6C8BF4A6" w14:textId="77777777" w:rsidR="008B6A33" w:rsidRPr="00117A71" w:rsidRDefault="008B6A33" w:rsidP="000072E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7DF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0356C28" w14:textId="77777777" w:rsidR="008B6A33" w:rsidRPr="00E67DF0" w:rsidRDefault="008B6A33" w:rsidP="000072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7DF0">
              <w:rPr>
                <w:rFonts w:ascii="Times New Roman" w:hAnsi="Times New Roman" w:cs="Times New Roman"/>
                <w:b/>
              </w:rPr>
              <w:t>Marks</w:t>
            </w:r>
          </w:p>
        </w:tc>
        <w:tc>
          <w:tcPr>
            <w:tcW w:w="1243" w:type="dxa"/>
          </w:tcPr>
          <w:p w14:paraId="2C830B15" w14:textId="77777777" w:rsidR="008B6A33" w:rsidRPr="00117A71" w:rsidRDefault="008B6A33" w:rsidP="000072E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3A4CE238" w14:textId="77777777" w:rsidR="008B6A33" w:rsidRPr="00E67DF0" w:rsidRDefault="008B6A33" w:rsidP="000072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7DF0">
              <w:rPr>
                <w:rFonts w:ascii="Times New Roman" w:hAnsi="Times New Roman" w:cs="Times New Roman"/>
                <w:b/>
              </w:rPr>
              <w:t>weightage</w:t>
            </w:r>
          </w:p>
        </w:tc>
      </w:tr>
      <w:tr w:rsidR="008D7E23" w:rsidRPr="00E67DF0" w14:paraId="54085249" w14:textId="77777777" w:rsidTr="000072E5">
        <w:trPr>
          <w:trHeight w:val="514"/>
          <w:jc w:val="center"/>
        </w:trPr>
        <w:tc>
          <w:tcPr>
            <w:tcW w:w="1617" w:type="dxa"/>
          </w:tcPr>
          <w:p w14:paraId="41FD0050" w14:textId="77777777" w:rsidR="008D7E23" w:rsidRPr="00F935DB" w:rsidRDefault="008D7E23" w:rsidP="008D7E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01D781" w14:textId="77777777" w:rsidR="008D7E23" w:rsidRPr="00F935DB" w:rsidRDefault="008D7E23" w:rsidP="008D7E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single paper</w:t>
            </w:r>
          </w:p>
        </w:tc>
        <w:tc>
          <w:tcPr>
            <w:tcW w:w="1800" w:type="dxa"/>
          </w:tcPr>
          <w:p w14:paraId="3BB52C8E" w14:textId="77777777" w:rsidR="008D7E23" w:rsidRPr="00F935DB" w:rsidRDefault="008D7E23" w:rsidP="008D7E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7B225F" w14:textId="6782F005" w:rsidR="008D7E23" w:rsidRPr="00F935DB" w:rsidRDefault="008D7E23" w:rsidP="008D7E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45mins</w:t>
            </w:r>
          </w:p>
        </w:tc>
        <w:tc>
          <w:tcPr>
            <w:tcW w:w="9000" w:type="dxa"/>
          </w:tcPr>
          <w:p w14:paraId="7EE267BB" w14:textId="77777777" w:rsidR="008D7E23" w:rsidRPr="00A5227F" w:rsidRDefault="008D7E23" w:rsidP="008D7E23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MCQ + STRUCTURED</w:t>
            </w:r>
          </w:p>
        </w:tc>
        <w:tc>
          <w:tcPr>
            <w:tcW w:w="1137" w:type="dxa"/>
          </w:tcPr>
          <w:p w14:paraId="4EB26D3D" w14:textId="77777777" w:rsidR="008D7E23" w:rsidRPr="00E67DF0" w:rsidRDefault="008D7E23" w:rsidP="008D7E23">
            <w:pPr>
              <w:jc w:val="center"/>
              <w:rPr>
                <w:rFonts w:ascii="Times New Roman" w:hAnsi="Times New Roman" w:cs="Times New Roman"/>
              </w:rPr>
            </w:pPr>
          </w:p>
          <w:p w14:paraId="2E15A430" w14:textId="77777777" w:rsidR="008D7E23" w:rsidRPr="00E67DF0" w:rsidRDefault="008D7E23" w:rsidP="008D7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43" w:type="dxa"/>
          </w:tcPr>
          <w:p w14:paraId="6EABE8A1" w14:textId="76F44B5D" w:rsidR="008D7E23" w:rsidRPr="00E67DF0" w:rsidRDefault="008D7E23" w:rsidP="008D7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Combined with marks scored in biology/physics and scaled to 100% </w:t>
            </w:r>
          </w:p>
        </w:tc>
      </w:tr>
    </w:tbl>
    <w:p w14:paraId="5E49A6A4" w14:textId="77777777" w:rsidR="00BC1947" w:rsidRDefault="00BC1947" w:rsidP="00B310E0">
      <w:pPr>
        <w:autoSpaceDE w:val="0"/>
        <w:autoSpaceDN w:val="0"/>
        <w:adjustRightInd w:val="0"/>
        <w:rPr>
          <w:rFonts w:eastAsia="TT1C0Co00"/>
          <w:szCs w:val="24"/>
        </w:rPr>
      </w:pPr>
    </w:p>
    <w:p w14:paraId="646DA359" w14:textId="77777777" w:rsidR="00BC1947" w:rsidRDefault="00BC1947" w:rsidP="00BC1947">
      <w:pPr>
        <w:rPr>
          <w:rFonts w:eastAsia="TT1C0Co00"/>
          <w:szCs w:val="24"/>
        </w:rPr>
      </w:pPr>
    </w:p>
    <w:p w14:paraId="5D206AEA" w14:textId="0EE2CE37" w:rsidR="00BC1947" w:rsidRDefault="00BC1947" w:rsidP="00BC1947">
      <w:pPr>
        <w:rPr>
          <w:rFonts w:eastAsia="TT1C0Co00"/>
          <w:szCs w:val="24"/>
        </w:rPr>
      </w:pPr>
      <w:r>
        <w:rPr>
          <w:rFonts w:cs="Times New Roman"/>
          <w:sz w:val="22"/>
          <w:szCs w:val="24"/>
        </w:rPr>
        <w:t xml:space="preserve">Single paper </w:t>
      </w:r>
      <w:r w:rsidR="00CF20A4">
        <w:rPr>
          <w:rFonts w:cs="Times New Roman"/>
          <w:b/>
          <w:sz w:val="22"/>
          <w:szCs w:val="24"/>
        </w:rPr>
        <w:t>(45</w:t>
      </w:r>
      <w:proofErr w:type="gramStart"/>
      <w:r w:rsidR="00CF20A4">
        <w:rPr>
          <w:rFonts w:cs="Times New Roman"/>
          <w:b/>
          <w:sz w:val="22"/>
          <w:szCs w:val="24"/>
        </w:rPr>
        <w:t>mins</w:t>
      </w:r>
      <w:r w:rsidRPr="00225F3A">
        <w:rPr>
          <w:rFonts w:cs="Times New Roman"/>
          <w:b/>
          <w:sz w:val="22"/>
          <w:szCs w:val="24"/>
        </w:rPr>
        <w:t>)</w:t>
      </w:r>
      <w:r w:rsidR="00D501EE">
        <w:rPr>
          <w:rFonts w:cs="Times New Roman"/>
          <w:sz w:val="22"/>
          <w:szCs w:val="24"/>
        </w:rPr>
        <w:t xml:space="preserve">   </w:t>
      </w:r>
      <w:proofErr w:type="gramEnd"/>
      <w:r w:rsidR="00D501EE">
        <w:rPr>
          <w:rFonts w:cs="Times New Roman"/>
          <w:sz w:val="22"/>
          <w:szCs w:val="24"/>
        </w:rPr>
        <w:t xml:space="preserve">with 10 </w:t>
      </w:r>
      <w:proofErr w:type="spellStart"/>
      <w:r w:rsidR="00D501EE">
        <w:rPr>
          <w:rFonts w:cs="Times New Roman"/>
          <w:sz w:val="22"/>
          <w:szCs w:val="24"/>
        </w:rPr>
        <w:t>mcq’s</w:t>
      </w:r>
      <w:proofErr w:type="spellEnd"/>
      <w:r w:rsidR="00D501EE">
        <w:rPr>
          <w:rFonts w:cs="Times New Roman"/>
          <w:sz w:val="22"/>
          <w:szCs w:val="24"/>
        </w:rPr>
        <w:t xml:space="preserve"> worth  10</w:t>
      </w:r>
      <w:r>
        <w:rPr>
          <w:rFonts w:cs="Times New Roman"/>
          <w:sz w:val="22"/>
          <w:szCs w:val="24"/>
        </w:rPr>
        <w:t xml:space="preserve"> marks  +  variable numbers o</w:t>
      </w:r>
      <w:r w:rsidR="009515C1">
        <w:rPr>
          <w:rFonts w:cs="Times New Roman"/>
          <w:sz w:val="22"/>
          <w:szCs w:val="24"/>
        </w:rPr>
        <w:t>f structured questions worth  40</w:t>
      </w:r>
      <w:r>
        <w:rPr>
          <w:rFonts w:cs="Times New Roman"/>
          <w:sz w:val="22"/>
          <w:szCs w:val="24"/>
        </w:rPr>
        <w:t xml:space="preserve"> marks.   Students may be asked to describe simple experiments and draw diagrams to test a given scientific concept in the structured questions</w:t>
      </w:r>
    </w:p>
    <w:p w14:paraId="3FB28E31" w14:textId="77777777" w:rsidR="00BC1947" w:rsidRDefault="00BC1947" w:rsidP="00BC1947">
      <w:pPr>
        <w:rPr>
          <w:rFonts w:eastAsia="TT1C0Co00"/>
          <w:szCs w:val="24"/>
        </w:rPr>
      </w:pPr>
    </w:p>
    <w:p w14:paraId="4005B8F4" w14:textId="77777777" w:rsidR="00B310E0" w:rsidRPr="00BC1947" w:rsidRDefault="00B310E0" w:rsidP="00BC1947">
      <w:pPr>
        <w:rPr>
          <w:rFonts w:eastAsia="TT1C0Co00"/>
          <w:szCs w:val="24"/>
        </w:rPr>
        <w:sectPr w:rsidR="00B310E0" w:rsidRPr="00BC1947" w:rsidSect="000D57B3">
          <w:footerReference w:type="default" r:id="rId11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</w:p>
    <w:p w14:paraId="36954999" w14:textId="7FABDDBB" w:rsidR="00B310E0" w:rsidRPr="0011085E" w:rsidRDefault="00B310E0" w:rsidP="00B310E0">
      <w:pPr>
        <w:pStyle w:val="Heading1"/>
      </w:pPr>
      <w:bookmarkStart w:id="5" w:name="_Toc149030983"/>
      <w:r w:rsidRPr="0011085E">
        <w:lastRenderedPageBreak/>
        <w:t>SECOND TERM [</w:t>
      </w:r>
      <w:r w:rsidR="00F266CB">
        <w:t>28/04/2025 – 18/07/2025</w:t>
      </w:r>
      <w:r w:rsidRPr="0011085E">
        <w:t>]</w:t>
      </w:r>
      <w:bookmarkEnd w:id="5"/>
    </w:p>
    <w:p w14:paraId="18354E12" w14:textId="77777777" w:rsidR="00B310E0" w:rsidRDefault="00B310E0" w:rsidP="00B310E0">
      <w:pPr>
        <w:rPr>
          <w:lang w:val="en-US"/>
        </w:rPr>
      </w:pPr>
    </w:p>
    <w:p w14:paraId="4BBA6344" w14:textId="77777777" w:rsidR="00B310E0" w:rsidRDefault="00B310E0" w:rsidP="00B310E0">
      <w:pPr>
        <w:rPr>
          <w:lang w:val="en-US"/>
        </w:rPr>
      </w:pPr>
    </w:p>
    <w:p w14:paraId="487EFE2C" w14:textId="77777777" w:rsidR="004767E3" w:rsidRPr="00D674F3" w:rsidRDefault="004767E3" w:rsidP="004767E3">
      <w:pPr>
        <w:pStyle w:val="Heading2"/>
      </w:pPr>
      <w:bookmarkStart w:id="6" w:name="_Toc149030984"/>
      <w:r w:rsidRPr="00D674F3">
        <w:t xml:space="preserve">Topic: </w:t>
      </w:r>
      <w:r w:rsidR="00B44788" w:rsidRPr="001E0C6C">
        <w:rPr>
          <w:rFonts w:cs="Times New Roman"/>
          <w:szCs w:val="24"/>
        </w:rPr>
        <w:t>Elements, Compounds &amp; Mixtures</w:t>
      </w:r>
      <w:bookmarkEnd w:id="6"/>
    </w:p>
    <w:tbl>
      <w:tblPr>
        <w:tblStyle w:val="TableGrid"/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4767E3" w14:paraId="61C5940E" w14:textId="77777777" w:rsidTr="002A24ED">
        <w:tc>
          <w:tcPr>
            <w:tcW w:w="5240" w:type="dxa"/>
            <w:vAlign w:val="center"/>
          </w:tcPr>
          <w:p w14:paraId="4AE9A8FD" w14:textId="77777777" w:rsidR="004767E3" w:rsidRPr="00444EA9" w:rsidRDefault="004767E3" w:rsidP="002A24ED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362" w:type="dxa"/>
            <w:vAlign w:val="center"/>
          </w:tcPr>
          <w:p w14:paraId="0104C4EF" w14:textId="77777777" w:rsidR="004767E3" w:rsidRPr="00444EA9" w:rsidRDefault="004767E3" w:rsidP="002A24ED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2363" w:type="dxa"/>
            <w:vAlign w:val="center"/>
          </w:tcPr>
          <w:p w14:paraId="2F03C231" w14:textId="77777777" w:rsidR="004767E3" w:rsidRPr="00444EA9" w:rsidRDefault="004767E3" w:rsidP="002A24ED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2363" w:type="dxa"/>
            <w:vAlign w:val="center"/>
          </w:tcPr>
          <w:p w14:paraId="3E3DA293" w14:textId="77777777" w:rsidR="004767E3" w:rsidRPr="00444EA9" w:rsidRDefault="004767E3" w:rsidP="002A24ED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14:paraId="5D92BF66" w14:textId="77777777" w:rsidR="004767E3" w:rsidRPr="00444EA9" w:rsidRDefault="004767E3" w:rsidP="002A24ED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F92E93" w14:paraId="5782C8F0" w14:textId="77777777" w:rsidTr="002A24ED">
        <w:trPr>
          <w:trHeight w:val="855"/>
        </w:trPr>
        <w:tc>
          <w:tcPr>
            <w:tcW w:w="5240" w:type="dxa"/>
          </w:tcPr>
          <w:p w14:paraId="73CDBB6B" w14:textId="77777777" w:rsidR="00F92E93" w:rsidRPr="00C85387" w:rsidRDefault="00F92E93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Times New Roman" w:hAnsi="Times New Roman"/>
                <w:b/>
                <w:bCs/>
              </w:rPr>
            </w:pPr>
          </w:p>
          <w:p w14:paraId="369BEC03" w14:textId="77777777" w:rsidR="00F92E93" w:rsidRPr="00C85387" w:rsidRDefault="00F92E93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</w:pPr>
            <w:r w:rsidRPr="00C85387">
              <w:rPr>
                <w:rFonts w:ascii="Times New Roman" w:hAnsi="Times New Roman"/>
                <w:b/>
                <w:bCs/>
              </w:rPr>
              <w:t xml:space="preserve">a) </w:t>
            </w:r>
            <w:r w:rsidRPr="00C85387">
              <w:rPr>
                <w:rFonts w:ascii="Times New Roman" w:hAnsi="Times New Roman"/>
                <w:b/>
                <w:bCs/>
              </w:rPr>
              <w:tab/>
            </w:r>
            <w:r w:rsidRPr="001E0C6C">
              <w:rPr>
                <w:rFonts w:cs="Times New Roman"/>
                <w:szCs w:val="24"/>
              </w:rPr>
              <w:t>identify elements as the building blocks of</w:t>
            </w:r>
            <w:r>
              <w:rPr>
                <w:rFonts w:cs="Times New Roman"/>
                <w:szCs w:val="24"/>
              </w:rPr>
              <w:t xml:space="preserve"> </w:t>
            </w:r>
            <w:r w:rsidRPr="001E0C6C">
              <w:rPr>
                <w:rFonts w:cs="Times New Roman"/>
                <w:szCs w:val="24"/>
              </w:rPr>
              <w:t>matter</w:t>
            </w:r>
          </w:p>
        </w:tc>
        <w:tc>
          <w:tcPr>
            <w:tcW w:w="2362" w:type="dxa"/>
          </w:tcPr>
          <w:p w14:paraId="16B9F78C" w14:textId="77777777" w:rsidR="00F92E93" w:rsidRDefault="00F92E93" w:rsidP="002A24ED">
            <w:pPr>
              <w:rPr>
                <w:lang w:val="en-US"/>
              </w:rPr>
            </w:pPr>
          </w:p>
        </w:tc>
        <w:tc>
          <w:tcPr>
            <w:tcW w:w="2363" w:type="dxa"/>
          </w:tcPr>
          <w:p w14:paraId="775A8222" w14:textId="77777777" w:rsidR="00A6124E" w:rsidRPr="00D038D5" w:rsidRDefault="00F92E93" w:rsidP="00A6124E">
            <w:pPr>
              <w:rPr>
                <w:lang w:val="en-US"/>
              </w:rPr>
            </w:pPr>
            <w:r w:rsidRPr="00F87E2C">
              <w:rPr>
                <w:lang w:val="es-ES_tradnl"/>
              </w:rPr>
              <w:t xml:space="preserve"> </w:t>
            </w:r>
            <w:proofErr w:type="spellStart"/>
            <w:r w:rsidR="00A6124E" w:rsidRPr="001E0C6C">
              <w:rPr>
                <w:rFonts w:cs="Times New Roman"/>
                <w:szCs w:val="24"/>
              </w:rPr>
              <w:t>pg</w:t>
            </w:r>
            <w:proofErr w:type="spellEnd"/>
            <w:r w:rsidR="00A6124E" w:rsidRPr="001E0C6C">
              <w:rPr>
                <w:rFonts w:cs="Times New Roman"/>
                <w:szCs w:val="24"/>
              </w:rPr>
              <w:t xml:space="preserve"> 125 – 1</w:t>
            </w:r>
          </w:p>
          <w:p w14:paraId="663F4F1B" w14:textId="77777777" w:rsidR="00F92E93" w:rsidRDefault="00F92E93" w:rsidP="00A6124E">
            <w:pPr>
              <w:rPr>
                <w:lang w:val="en-US"/>
              </w:rPr>
            </w:pPr>
          </w:p>
        </w:tc>
        <w:tc>
          <w:tcPr>
            <w:tcW w:w="2363" w:type="dxa"/>
          </w:tcPr>
          <w:p w14:paraId="25CAA949" w14:textId="77777777" w:rsidR="00F92E93" w:rsidRDefault="00F92E93" w:rsidP="0009255C">
            <w:pPr>
              <w:rPr>
                <w:lang w:val="en-US"/>
              </w:rPr>
            </w:pPr>
          </w:p>
        </w:tc>
        <w:tc>
          <w:tcPr>
            <w:tcW w:w="2798" w:type="dxa"/>
          </w:tcPr>
          <w:p w14:paraId="6ACD0D44" w14:textId="77777777" w:rsidR="00F92E93" w:rsidRPr="0009255C" w:rsidRDefault="00F92E93" w:rsidP="0009255C">
            <w:pPr>
              <w:rPr>
                <w:b/>
              </w:rPr>
            </w:pPr>
          </w:p>
        </w:tc>
      </w:tr>
      <w:tr w:rsidR="00F92E93" w14:paraId="094FFC2E" w14:textId="77777777" w:rsidTr="002A24ED">
        <w:trPr>
          <w:trHeight w:val="855"/>
        </w:trPr>
        <w:tc>
          <w:tcPr>
            <w:tcW w:w="5240" w:type="dxa"/>
          </w:tcPr>
          <w:p w14:paraId="4F6373EE" w14:textId="77777777" w:rsidR="00F92E93" w:rsidRPr="00C85387" w:rsidRDefault="00F92E93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b) </w:t>
            </w:r>
            <w:r w:rsidRPr="00C85387">
              <w:rPr>
                <w:rFonts w:ascii="Times New Roman" w:hAnsi="Times New Roman"/>
                <w:b/>
                <w:bCs/>
              </w:rPr>
              <w:t xml:space="preserve"> </w:t>
            </w:r>
            <w:r w:rsidRPr="001E0C6C">
              <w:rPr>
                <w:rFonts w:cs="Times New Roman"/>
                <w:szCs w:val="24"/>
              </w:rPr>
              <w:t>demonstrate understanding of the terms elements and symbols</w:t>
            </w:r>
          </w:p>
        </w:tc>
        <w:tc>
          <w:tcPr>
            <w:tcW w:w="2362" w:type="dxa"/>
          </w:tcPr>
          <w:p w14:paraId="35635C03" w14:textId="77777777" w:rsidR="00F92E93" w:rsidRPr="00BD7268" w:rsidRDefault="00F92E93" w:rsidP="0009255C">
            <w:pPr>
              <w:rPr>
                <w:b/>
              </w:rPr>
            </w:pPr>
            <w:r w:rsidRPr="00BD7268">
              <w:t xml:space="preserve"> </w:t>
            </w:r>
          </w:p>
        </w:tc>
        <w:tc>
          <w:tcPr>
            <w:tcW w:w="2363" w:type="dxa"/>
          </w:tcPr>
          <w:p w14:paraId="3FCD9DCE" w14:textId="77777777" w:rsidR="0009255C" w:rsidRPr="005C2C08" w:rsidRDefault="0009255C" w:rsidP="0009255C"/>
          <w:p w14:paraId="4E2BC2F3" w14:textId="77777777" w:rsidR="0009255C" w:rsidRDefault="0009255C" w:rsidP="0009255C">
            <w:pPr>
              <w:rPr>
                <w:rFonts w:cs="Times New Roman"/>
                <w:szCs w:val="24"/>
              </w:rPr>
            </w:pPr>
            <w:proofErr w:type="spellStart"/>
            <w:r w:rsidRPr="001E0C6C">
              <w:rPr>
                <w:rFonts w:cs="Times New Roman"/>
                <w:szCs w:val="24"/>
              </w:rPr>
              <w:t>pg</w:t>
            </w:r>
            <w:proofErr w:type="spellEnd"/>
            <w:r w:rsidRPr="001E0C6C">
              <w:rPr>
                <w:rFonts w:cs="Times New Roman"/>
                <w:szCs w:val="24"/>
              </w:rPr>
              <w:t xml:space="preserve"> 125 – 2, 3,</w:t>
            </w:r>
          </w:p>
          <w:p w14:paraId="7FE2B951" w14:textId="77777777" w:rsidR="00F92E93" w:rsidRPr="00F87E2C" w:rsidRDefault="00F92E93" w:rsidP="002A24ED">
            <w:pPr>
              <w:rPr>
                <w:b/>
                <w:lang w:val="es-ES_tradnl"/>
              </w:rPr>
            </w:pPr>
          </w:p>
        </w:tc>
        <w:tc>
          <w:tcPr>
            <w:tcW w:w="2363" w:type="dxa"/>
          </w:tcPr>
          <w:p w14:paraId="37EC5ED9" w14:textId="77777777" w:rsidR="00F92E93" w:rsidRPr="005C2C08" w:rsidRDefault="00F92E93" w:rsidP="0009255C">
            <w:pPr>
              <w:rPr>
                <w:b/>
              </w:rPr>
            </w:pPr>
          </w:p>
        </w:tc>
        <w:tc>
          <w:tcPr>
            <w:tcW w:w="2798" w:type="dxa"/>
          </w:tcPr>
          <w:p w14:paraId="01FF7F94" w14:textId="77777777" w:rsidR="00F92E93" w:rsidRDefault="00F92E93" w:rsidP="002A24ED">
            <w:pPr>
              <w:pStyle w:val="ListParagraph"/>
              <w:ind w:left="175"/>
            </w:pPr>
          </w:p>
          <w:p w14:paraId="41CE14F3" w14:textId="77777777" w:rsidR="00F92E93" w:rsidRDefault="00F92E93" w:rsidP="002A24ED">
            <w:pPr>
              <w:pStyle w:val="ListParagraph"/>
              <w:ind w:left="175" w:hanging="175"/>
            </w:pPr>
          </w:p>
          <w:p w14:paraId="1A06935C" w14:textId="77777777" w:rsidR="00F92E93" w:rsidRDefault="00F92E93" w:rsidP="002A24ED">
            <w:pPr>
              <w:pStyle w:val="ListParagraph"/>
              <w:ind w:left="175"/>
              <w:jc w:val="left"/>
            </w:pPr>
          </w:p>
        </w:tc>
      </w:tr>
      <w:tr w:rsidR="00F92E93" w14:paraId="1C1BFE92" w14:textId="77777777" w:rsidTr="002A24ED">
        <w:trPr>
          <w:trHeight w:val="780"/>
        </w:trPr>
        <w:tc>
          <w:tcPr>
            <w:tcW w:w="5240" w:type="dxa"/>
          </w:tcPr>
          <w:p w14:paraId="5C8A1653" w14:textId="77777777" w:rsidR="00F92E93" w:rsidRDefault="00F92E93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62" w:type="dxa"/>
          </w:tcPr>
          <w:p w14:paraId="38874F09" w14:textId="77777777" w:rsidR="00F92E93" w:rsidRPr="00BD7268" w:rsidRDefault="00F92E93" w:rsidP="0009255C"/>
        </w:tc>
        <w:tc>
          <w:tcPr>
            <w:tcW w:w="2363" w:type="dxa"/>
          </w:tcPr>
          <w:p w14:paraId="39EFE0CA" w14:textId="77777777" w:rsidR="0009255C" w:rsidRPr="00F87E2C" w:rsidRDefault="00F92E93" w:rsidP="0009255C">
            <w:pPr>
              <w:rPr>
                <w:lang w:val="es-ES_tradnl"/>
              </w:rPr>
            </w:pPr>
            <w:r w:rsidRPr="005C2C08">
              <w:t xml:space="preserve"> </w:t>
            </w:r>
          </w:p>
          <w:p w14:paraId="428F7B07" w14:textId="77777777" w:rsidR="00F92E93" w:rsidRPr="00F87E2C" w:rsidRDefault="00F92E93" w:rsidP="002A24ED">
            <w:pPr>
              <w:rPr>
                <w:lang w:val="es-ES_tradnl"/>
              </w:rPr>
            </w:pPr>
          </w:p>
        </w:tc>
        <w:tc>
          <w:tcPr>
            <w:tcW w:w="2363" w:type="dxa"/>
            <w:tcBorders>
              <w:bottom w:val="single" w:sz="4" w:space="0" w:color="auto"/>
            </w:tcBorders>
          </w:tcPr>
          <w:p w14:paraId="156F86A0" w14:textId="77777777" w:rsidR="00F92E93" w:rsidRPr="005C2C08" w:rsidRDefault="00F92E93" w:rsidP="002A24ED">
            <w:r w:rsidRPr="005C2C08">
              <w:t>.</w:t>
            </w:r>
          </w:p>
          <w:p w14:paraId="728C5BBF" w14:textId="77777777" w:rsidR="00F92E93" w:rsidRPr="005C2C08" w:rsidRDefault="00F92E93" w:rsidP="002A24ED">
            <w:pPr>
              <w:rPr>
                <w:b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14:paraId="0DA8B45D" w14:textId="77777777" w:rsidR="00F92E93" w:rsidRDefault="00F92E93" w:rsidP="0009255C">
            <w:pPr>
              <w:pStyle w:val="ListParagraph"/>
              <w:ind w:left="175"/>
              <w:jc w:val="left"/>
            </w:pPr>
          </w:p>
        </w:tc>
      </w:tr>
      <w:tr w:rsidR="00F92E93" w14:paraId="28240D83" w14:textId="77777777" w:rsidTr="009468F5">
        <w:trPr>
          <w:trHeight w:val="777"/>
        </w:trPr>
        <w:tc>
          <w:tcPr>
            <w:tcW w:w="5240" w:type="dxa"/>
          </w:tcPr>
          <w:p w14:paraId="7901F603" w14:textId="77777777" w:rsidR="00F92E93" w:rsidRDefault="00F92E93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c) </w:t>
            </w:r>
            <w:r>
              <w:rPr>
                <w:rFonts w:ascii="Times New Roman" w:hAnsi="Times New Roman"/>
                <w:b/>
                <w:bCs/>
              </w:rPr>
              <w:tab/>
            </w:r>
            <w:r w:rsidRPr="001E0C6C">
              <w:rPr>
                <w:rFonts w:cs="Times New Roman"/>
                <w:szCs w:val="24"/>
              </w:rPr>
              <w:t>recognize the periodic table as a classification of elements</w:t>
            </w:r>
          </w:p>
        </w:tc>
        <w:tc>
          <w:tcPr>
            <w:tcW w:w="2362" w:type="dxa"/>
          </w:tcPr>
          <w:p w14:paraId="5B47BC29" w14:textId="77777777" w:rsidR="00F92E93" w:rsidRPr="00BD7268" w:rsidRDefault="00F92E93" w:rsidP="002A24ED">
            <w:r w:rsidRPr="00BD7268">
              <w:t xml:space="preserve"> </w:t>
            </w:r>
          </w:p>
          <w:p w14:paraId="6A0A6076" w14:textId="77777777" w:rsidR="00F92E93" w:rsidRPr="00BD7268" w:rsidRDefault="00F92E93" w:rsidP="002A24ED">
            <w:pPr>
              <w:rPr>
                <w:b/>
              </w:rPr>
            </w:pPr>
          </w:p>
        </w:tc>
        <w:tc>
          <w:tcPr>
            <w:tcW w:w="2363" w:type="dxa"/>
          </w:tcPr>
          <w:p w14:paraId="2B237A77" w14:textId="77777777" w:rsidR="00F92E93" w:rsidRPr="005C2C08" w:rsidRDefault="00F92E93" w:rsidP="002A24ED"/>
        </w:tc>
        <w:tc>
          <w:tcPr>
            <w:tcW w:w="2363" w:type="dxa"/>
            <w:tcBorders>
              <w:top w:val="single" w:sz="4" w:space="0" w:color="auto"/>
            </w:tcBorders>
          </w:tcPr>
          <w:p w14:paraId="0B1DFAC7" w14:textId="77777777" w:rsidR="00F92E93" w:rsidRDefault="00F92E93" w:rsidP="002A24ED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182A6C14" w14:textId="77777777" w:rsidR="00F92E93" w:rsidRDefault="00F92E93" w:rsidP="002A24ED">
            <w:pPr>
              <w:pStyle w:val="ListParagraph"/>
              <w:ind w:left="175"/>
              <w:jc w:val="left"/>
            </w:pPr>
          </w:p>
          <w:p w14:paraId="2E80EF31" w14:textId="77777777" w:rsidR="00F92E93" w:rsidRDefault="00F92E93" w:rsidP="002A24ED">
            <w:pPr>
              <w:pStyle w:val="ListParagraph"/>
            </w:pPr>
          </w:p>
          <w:p w14:paraId="2364FFEC" w14:textId="77777777" w:rsidR="00F92E93" w:rsidRDefault="00F92E93" w:rsidP="002A24ED">
            <w:pPr>
              <w:pStyle w:val="ListParagraph"/>
              <w:ind w:left="175"/>
            </w:pPr>
          </w:p>
          <w:p w14:paraId="74BAC165" w14:textId="77777777" w:rsidR="00F92E93" w:rsidRDefault="00F92E93" w:rsidP="002A24ED">
            <w:pPr>
              <w:pStyle w:val="ListParagraph"/>
              <w:ind w:left="33"/>
            </w:pPr>
          </w:p>
          <w:p w14:paraId="3B9A3687" w14:textId="77777777" w:rsidR="00F92E93" w:rsidRDefault="00F92E93" w:rsidP="002A24ED">
            <w:pPr>
              <w:pStyle w:val="ListParagraph"/>
              <w:ind w:left="33"/>
            </w:pPr>
          </w:p>
          <w:p w14:paraId="262AB62E" w14:textId="77777777" w:rsidR="00F92E93" w:rsidRPr="00F437B6" w:rsidRDefault="00F92E93" w:rsidP="002A24ED">
            <w:pPr>
              <w:pStyle w:val="ListParagraph"/>
              <w:ind w:left="33"/>
            </w:pPr>
          </w:p>
          <w:p w14:paraId="4F9BD415" w14:textId="77777777" w:rsidR="00F92E93" w:rsidRDefault="00F92E93" w:rsidP="002A24ED"/>
        </w:tc>
      </w:tr>
      <w:tr w:rsidR="00F92E93" w14:paraId="34605389" w14:textId="77777777" w:rsidTr="007C5526">
        <w:trPr>
          <w:trHeight w:val="831"/>
        </w:trPr>
        <w:tc>
          <w:tcPr>
            <w:tcW w:w="5240" w:type="dxa"/>
          </w:tcPr>
          <w:p w14:paraId="0A2712F1" w14:textId="77777777" w:rsidR="00F92E93" w:rsidRDefault="00F92E93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d) </w:t>
            </w:r>
            <w:r w:rsidRPr="001E0C6C">
              <w:rPr>
                <w:rFonts w:cs="Times New Roman"/>
                <w:szCs w:val="24"/>
              </w:rPr>
              <w:t>identify periods and groups in the periodic table</w:t>
            </w:r>
          </w:p>
        </w:tc>
        <w:tc>
          <w:tcPr>
            <w:tcW w:w="2362" w:type="dxa"/>
          </w:tcPr>
          <w:p w14:paraId="180E4B72" w14:textId="77777777" w:rsidR="00F92E93" w:rsidRPr="00BD7268" w:rsidRDefault="00F92E93" w:rsidP="002A24ED"/>
        </w:tc>
        <w:tc>
          <w:tcPr>
            <w:tcW w:w="2363" w:type="dxa"/>
          </w:tcPr>
          <w:p w14:paraId="7771081D" w14:textId="77777777" w:rsidR="00F92E93" w:rsidRPr="005C2C08" w:rsidRDefault="00F92E93" w:rsidP="002A24ED"/>
        </w:tc>
        <w:tc>
          <w:tcPr>
            <w:tcW w:w="2363" w:type="dxa"/>
            <w:tcBorders>
              <w:top w:val="single" w:sz="4" w:space="0" w:color="auto"/>
            </w:tcBorders>
          </w:tcPr>
          <w:p w14:paraId="4651271D" w14:textId="77777777" w:rsidR="00F92E93" w:rsidRDefault="00F92E93" w:rsidP="002A24ED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325650A3" w14:textId="77777777" w:rsidR="00F92E93" w:rsidRDefault="00F92E93" w:rsidP="002A24ED">
            <w:pPr>
              <w:pStyle w:val="ListParagraph"/>
              <w:ind w:left="175"/>
              <w:jc w:val="left"/>
            </w:pPr>
          </w:p>
        </w:tc>
      </w:tr>
      <w:tr w:rsidR="00F92E93" w14:paraId="600C0180" w14:textId="77777777" w:rsidTr="007C5526">
        <w:trPr>
          <w:trHeight w:val="651"/>
        </w:trPr>
        <w:tc>
          <w:tcPr>
            <w:tcW w:w="5240" w:type="dxa"/>
          </w:tcPr>
          <w:p w14:paraId="6E716BD5" w14:textId="77777777" w:rsidR="00F92E93" w:rsidRDefault="00F92E93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ascii="Times New Roman" w:hAnsi="Times New Roman"/>
                <w:b/>
                <w:bCs/>
              </w:rPr>
            </w:pPr>
            <w:r w:rsidRPr="00C85387">
              <w:rPr>
                <w:rFonts w:ascii="Times New Roman" w:hAnsi="Times New Roman"/>
                <w:b/>
                <w:bCs/>
              </w:rPr>
              <w:lastRenderedPageBreak/>
              <w:t>e</w:t>
            </w:r>
            <w:r>
              <w:rPr>
                <w:rFonts w:ascii="Times New Roman" w:hAnsi="Times New Roman"/>
                <w:b/>
                <w:bCs/>
              </w:rPr>
              <w:t xml:space="preserve">) </w:t>
            </w:r>
            <w:r w:rsidRPr="001E0C6C">
              <w:rPr>
                <w:rFonts w:cs="Times New Roman"/>
                <w:szCs w:val="24"/>
              </w:rPr>
              <w:t>locate metals and non-metals in the periodic table</w:t>
            </w:r>
          </w:p>
        </w:tc>
        <w:tc>
          <w:tcPr>
            <w:tcW w:w="2362" w:type="dxa"/>
          </w:tcPr>
          <w:p w14:paraId="1042CC02" w14:textId="77777777" w:rsidR="00F92E93" w:rsidRPr="00BD7268" w:rsidRDefault="00F92E93" w:rsidP="002A24ED"/>
        </w:tc>
        <w:tc>
          <w:tcPr>
            <w:tcW w:w="2363" w:type="dxa"/>
          </w:tcPr>
          <w:p w14:paraId="6D99257E" w14:textId="77777777" w:rsidR="00F92E93" w:rsidRPr="005C2C08" w:rsidRDefault="00F92E93" w:rsidP="002A24ED"/>
        </w:tc>
        <w:tc>
          <w:tcPr>
            <w:tcW w:w="2363" w:type="dxa"/>
            <w:tcBorders>
              <w:top w:val="single" w:sz="4" w:space="0" w:color="auto"/>
            </w:tcBorders>
          </w:tcPr>
          <w:p w14:paraId="27403887" w14:textId="77777777" w:rsidR="00F92E93" w:rsidRDefault="00F92E93" w:rsidP="002A24ED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65C5604B" w14:textId="77777777" w:rsidR="00F92E93" w:rsidRDefault="00F92E93" w:rsidP="002A24ED">
            <w:pPr>
              <w:pStyle w:val="ListParagraph"/>
              <w:ind w:left="175"/>
              <w:jc w:val="left"/>
            </w:pPr>
          </w:p>
        </w:tc>
      </w:tr>
      <w:tr w:rsidR="00F92E93" w14:paraId="00725EF1" w14:textId="77777777" w:rsidTr="00771B79">
        <w:trPr>
          <w:trHeight w:val="1101"/>
        </w:trPr>
        <w:tc>
          <w:tcPr>
            <w:tcW w:w="5240" w:type="dxa"/>
          </w:tcPr>
          <w:p w14:paraId="47A266B0" w14:textId="77777777" w:rsidR="00F92E93" w:rsidRDefault="00F92E93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ascii="Times New Roman" w:hAnsi="Times New Roman"/>
                <w:b/>
                <w:bCs/>
              </w:rPr>
            </w:pPr>
            <w:r>
              <w:t xml:space="preserve">f) </w:t>
            </w:r>
            <w:r w:rsidRPr="001E0C6C">
              <w:rPr>
                <w:rFonts w:cs="Times New Roman"/>
                <w:szCs w:val="24"/>
              </w:rPr>
              <w:t>carry out simple  investigations to compare and contrast the properties of metals and non-metals (e.g. physical appearance, ductility, malleability, conduction of electricity)</w:t>
            </w:r>
          </w:p>
        </w:tc>
        <w:tc>
          <w:tcPr>
            <w:tcW w:w="2362" w:type="dxa"/>
          </w:tcPr>
          <w:p w14:paraId="3C4A49F3" w14:textId="77777777" w:rsidR="00F92E93" w:rsidRPr="00BD7268" w:rsidRDefault="00F92E93" w:rsidP="002A24ED"/>
        </w:tc>
        <w:tc>
          <w:tcPr>
            <w:tcW w:w="2363" w:type="dxa"/>
          </w:tcPr>
          <w:p w14:paraId="0903CB38" w14:textId="77777777" w:rsidR="00F92E93" w:rsidRPr="005C2C08" w:rsidRDefault="00202BD6" w:rsidP="002A24ED">
            <w:proofErr w:type="spellStart"/>
            <w:r w:rsidRPr="001E0C6C">
              <w:rPr>
                <w:rFonts w:cs="Times New Roman"/>
                <w:szCs w:val="24"/>
              </w:rPr>
              <w:t>pg</w:t>
            </w:r>
            <w:proofErr w:type="spellEnd"/>
            <w:r w:rsidRPr="001E0C6C">
              <w:rPr>
                <w:rFonts w:cs="Times New Roman"/>
                <w:szCs w:val="24"/>
              </w:rPr>
              <w:t xml:space="preserve"> 127 – 7</w:t>
            </w:r>
          </w:p>
        </w:tc>
        <w:tc>
          <w:tcPr>
            <w:tcW w:w="2363" w:type="dxa"/>
            <w:tcBorders>
              <w:top w:val="single" w:sz="4" w:space="0" w:color="auto"/>
            </w:tcBorders>
          </w:tcPr>
          <w:p w14:paraId="7197D1F2" w14:textId="77777777" w:rsidR="00F92E93" w:rsidRDefault="00F92E93" w:rsidP="002A24ED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685E305D" w14:textId="77777777" w:rsidR="00F92E93" w:rsidRDefault="00202BD6" w:rsidP="002A24ED">
            <w:pPr>
              <w:pStyle w:val="ListParagraph"/>
              <w:ind w:left="175"/>
              <w:jc w:val="left"/>
            </w:pPr>
            <w:r w:rsidRPr="00F26EA8">
              <w:rPr>
                <w:rFonts w:cs="Times New Roman"/>
                <w:szCs w:val="24"/>
              </w:rPr>
              <w:t>https://youtu.be/b0hUv2_NMbE</w:t>
            </w:r>
          </w:p>
        </w:tc>
      </w:tr>
      <w:tr w:rsidR="00985FA2" w14:paraId="008F520F" w14:textId="77777777" w:rsidTr="00860FA4">
        <w:trPr>
          <w:trHeight w:val="1172"/>
        </w:trPr>
        <w:tc>
          <w:tcPr>
            <w:tcW w:w="5240" w:type="dxa"/>
          </w:tcPr>
          <w:p w14:paraId="3EB10065" w14:textId="77777777" w:rsidR="00985FA2" w:rsidRDefault="00985FA2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cs="Times New Roman"/>
                <w:szCs w:val="24"/>
              </w:rPr>
            </w:pPr>
          </w:p>
          <w:p w14:paraId="2768E90D" w14:textId="77777777" w:rsidR="00985FA2" w:rsidRDefault="00985FA2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cs="Times New Roman"/>
                <w:szCs w:val="24"/>
              </w:rPr>
            </w:pPr>
          </w:p>
          <w:p w14:paraId="7EC16C2A" w14:textId="77777777" w:rsidR="00985FA2" w:rsidRDefault="00985FA2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g)</w:t>
            </w:r>
            <w:r w:rsidRPr="001E0C6C">
              <w:rPr>
                <w:rFonts w:cs="Times New Roman"/>
                <w:szCs w:val="24"/>
              </w:rPr>
              <w:t xml:space="preserve"> identify some metals and non-metals and state </w:t>
            </w:r>
            <w:proofErr w:type="gramStart"/>
            <w:r>
              <w:rPr>
                <w:rFonts w:cs="Times New Roman"/>
                <w:szCs w:val="24"/>
              </w:rPr>
              <w:t>their</w:t>
            </w:r>
            <w:proofErr w:type="gramEnd"/>
            <w:r>
              <w:rPr>
                <w:rFonts w:cs="Times New Roman"/>
                <w:szCs w:val="24"/>
              </w:rPr>
              <w:t xml:space="preserve"> </w:t>
            </w:r>
          </w:p>
          <w:p w14:paraId="5D5F7C4B" w14:textId="77777777" w:rsidR="00985FA2" w:rsidRDefault="00985FA2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   </w:t>
            </w:r>
            <w:r w:rsidRPr="001E0C6C">
              <w:rPr>
                <w:rFonts w:cs="Times New Roman"/>
                <w:szCs w:val="24"/>
              </w:rPr>
              <w:t>importance</w:t>
            </w:r>
          </w:p>
          <w:p w14:paraId="33303EF6" w14:textId="77777777" w:rsidR="00985FA2" w:rsidRDefault="00985FA2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cs="Times New Roman"/>
                <w:szCs w:val="24"/>
              </w:rPr>
            </w:pPr>
          </w:p>
        </w:tc>
        <w:tc>
          <w:tcPr>
            <w:tcW w:w="2362" w:type="dxa"/>
            <w:vMerge w:val="restart"/>
          </w:tcPr>
          <w:p w14:paraId="5CEC248E" w14:textId="77777777" w:rsidR="00985FA2" w:rsidRPr="00BD7268" w:rsidRDefault="00985FA2" w:rsidP="002A24ED"/>
        </w:tc>
        <w:tc>
          <w:tcPr>
            <w:tcW w:w="2363" w:type="dxa"/>
            <w:vMerge w:val="restart"/>
          </w:tcPr>
          <w:p w14:paraId="6A433679" w14:textId="77777777" w:rsidR="00985FA2" w:rsidRDefault="00985FA2" w:rsidP="002A24ED">
            <w:pPr>
              <w:rPr>
                <w:rFonts w:cs="Times New Roman"/>
                <w:szCs w:val="24"/>
              </w:rPr>
            </w:pPr>
            <w:proofErr w:type="spellStart"/>
            <w:r w:rsidRPr="001E0C6C">
              <w:rPr>
                <w:rFonts w:cs="Times New Roman"/>
                <w:szCs w:val="24"/>
              </w:rPr>
              <w:t>pg</w:t>
            </w:r>
            <w:proofErr w:type="spellEnd"/>
            <w:r w:rsidRPr="001E0C6C">
              <w:rPr>
                <w:rFonts w:cs="Times New Roman"/>
                <w:szCs w:val="24"/>
              </w:rPr>
              <w:t xml:space="preserve"> 128 – 9 (a)</w:t>
            </w:r>
          </w:p>
          <w:p w14:paraId="2F8DA676" w14:textId="77777777" w:rsidR="00985FA2" w:rsidRDefault="00985FA2" w:rsidP="002A24ED">
            <w:pPr>
              <w:rPr>
                <w:rFonts w:cs="Times New Roman"/>
                <w:szCs w:val="24"/>
              </w:rPr>
            </w:pPr>
          </w:p>
          <w:p w14:paraId="6837C2EC" w14:textId="77777777" w:rsidR="00985FA2" w:rsidRDefault="00985FA2" w:rsidP="002A24ED">
            <w:pPr>
              <w:rPr>
                <w:rFonts w:cs="Times New Roman"/>
                <w:szCs w:val="24"/>
              </w:rPr>
            </w:pPr>
          </w:p>
          <w:p w14:paraId="3E3DD191" w14:textId="77777777" w:rsidR="00985FA2" w:rsidRPr="005C2C08" w:rsidRDefault="00985FA2" w:rsidP="002A24ED">
            <w:proofErr w:type="spellStart"/>
            <w:r w:rsidRPr="001E0C6C">
              <w:rPr>
                <w:rFonts w:cs="Times New Roman"/>
                <w:szCs w:val="24"/>
              </w:rPr>
              <w:t>pg</w:t>
            </w:r>
            <w:proofErr w:type="spellEnd"/>
            <w:r w:rsidRPr="001E0C6C">
              <w:rPr>
                <w:rFonts w:cs="Times New Roman"/>
                <w:szCs w:val="24"/>
              </w:rPr>
              <w:t xml:space="preserve"> 126 – 4, 5, 6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</w:tcBorders>
          </w:tcPr>
          <w:p w14:paraId="649D8EDA" w14:textId="77777777" w:rsidR="00985FA2" w:rsidRDefault="00985FA2" w:rsidP="002A24ED">
            <w:pPr>
              <w:rPr>
                <w:b/>
              </w:rPr>
            </w:pPr>
          </w:p>
        </w:tc>
        <w:tc>
          <w:tcPr>
            <w:tcW w:w="2798" w:type="dxa"/>
            <w:vMerge w:val="restart"/>
            <w:tcBorders>
              <w:top w:val="single" w:sz="4" w:space="0" w:color="auto"/>
            </w:tcBorders>
          </w:tcPr>
          <w:p w14:paraId="0B7E1F9C" w14:textId="77777777" w:rsidR="00985FA2" w:rsidRDefault="00985FA2" w:rsidP="002A24ED">
            <w:pPr>
              <w:pStyle w:val="ListParagraph"/>
              <w:ind w:left="175"/>
              <w:jc w:val="left"/>
            </w:pPr>
            <w:r w:rsidRPr="00812C78">
              <w:rPr>
                <w:rFonts w:cs="Times New Roman"/>
                <w:szCs w:val="24"/>
              </w:rPr>
              <w:t>https://youtu.be/uWfhB9q2GHc</w:t>
            </w:r>
          </w:p>
        </w:tc>
      </w:tr>
      <w:tr w:rsidR="00985FA2" w14:paraId="53DE4201" w14:textId="77777777" w:rsidTr="001B6A57">
        <w:trPr>
          <w:trHeight w:val="486"/>
        </w:trPr>
        <w:tc>
          <w:tcPr>
            <w:tcW w:w="5240" w:type="dxa"/>
          </w:tcPr>
          <w:p w14:paraId="154BA746" w14:textId="77777777" w:rsidR="00985FA2" w:rsidRDefault="00985FA2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h)</w:t>
            </w:r>
            <w:r w:rsidRPr="001E0C6C">
              <w:rPr>
                <w:rFonts w:cs="Times New Roman"/>
                <w:szCs w:val="24"/>
              </w:rPr>
              <w:t xml:space="preserve"> distinguish between mixtures and compounds</w:t>
            </w:r>
          </w:p>
          <w:p w14:paraId="125CE726" w14:textId="77777777" w:rsidR="00985FA2" w:rsidRDefault="00985FA2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cs="Times New Roman"/>
                <w:szCs w:val="24"/>
              </w:rPr>
            </w:pPr>
          </w:p>
        </w:tc>
        <w:tc>
          <w:tcPr>
            <w:tcW w:w="2362" w:type="dxa"/>
            <w:vMerge/>
          </w:tcPr>
          <w:p w14:paraId="111C5D0F" w14:textId="77777777" w:rsidR="00985FA2" w:rsidRPr="00BD7268" w:rsidRDefault="00985FA2" w:rsidP="002A24ED"/>
        </w:tc>
        <w:tc>
          <w:tcPr>
            <w:tcW w:w="2363" w:type="dxa"/>
            <w:vMerge/>
          </w:tcPr>
          <w:p w14:paraId="082AC5C8" w14:textId="77777777" w:rsidR="00985FA2" w:rsidRPr="001E0C6C" w:rsidRDefault="00985FA2" w:rsidP="002A24ED">
            <w:pPr>
              <w:rPr>
                <w:rFonts w:cs="Times New Roman"/>
                <w:szCs w:val="24"/>
              </w:rPr>
            </w:pPr>
          </w:p>
        </w:tc>
        <w:tc>
          <w:tcPr>
            <w:tcW w:w="2363" w:type="dxa"/>
            <w:vMerge/>
          </w:tcPr>
          <w:p w14:paraId="6BF243C3" w14:textId="77777777" w:rsidR="00985FA2" w:rsidRDefault="00985FA2" w:rsidP="002A24ED">
            <w:pPr>
              <w:rPr>
                <w:b/>
              </w:rPr>
            </w:pPr>
          </w:p>
        </w:tc>
        <w:tc>
          <w:tcPr>
            <w:tcW w:w="2798" w:type="dxa"/>
            <w:vMerge/>
          </w:tcPr>
          <w:p w14:paraId="481E7794" w14:textId="77777777" w:rsidR="00985FA2" w:rsidRPr="00812C78" w:rsidRDefault="00985FA2" w:rsidP="002A24ED">
            <w:pPr>
              <w:pStyle w:val="ListParagraph"/>
              <w:ind w:left="175"/>
              <w:jc w:val="left"/>
              <w:rPr>
                <w:rFonts w:cs="Times New Roman"/>
                <w:szCs w:val="24"/>
              </w:rPr>
            </w:pPr>
          </w:p>
        </w:tc>
      </w:tr>
      <w:tr w:rsidR="00985FA2" w14:paraId="3B8E154E" w14:textId="77777777" w:rsidTr="00122A08">
        <w:trPr>
          <w:trHeight w:val="1302"/>
        </w:trPr>
        <w:tc>
          <w:tcPr>
            <w:tcW w:w="5240" w:type="dxa"/>
            <w:tcBorders>
              <w:bottom w:val="single" w:sz="24" w:space="0" w:color="auto"/>
            </w:tcBorders>
          </w:tcPr>
          <w:p w14:paraId="10970705" w14:textId="77777777" w:rsidR="00985FA2" w:rsidRDefault="00985FA2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i</w:t>
            </w:r>
            <w:proofErr w:type="spellEnd"/>
            <w:r>
              <w:rPr>
                <w:rFonts w:cs="Times New Roman"/>
                <w:szCs w:val="24"/>
              </w:rPr>
              <w:t xml:space="preserve">) </w:t>
            </w:r>
            <w:r w:rsidRPr="001E0C6C">
              <w:rPr>
                <w:rFonts w:cs="Times New Roman"/>
                <w:szCs w:val="24"/>
              </w:rPr>
              <w:t xml:space="preserve">identify some common compounds and </w:t>
            </w:r>
            <w:proofErr w:type="gramStart"/>
            <w:r w:rsidRPr="001E0C6C">
              <w:rPr>
                <w:rFonts w:cs="Times New Roman"/>
                <w:szCs w:val="24"/>
              </w:rPr>
              <w:t>their</w:t>
            </w:r>
            <w:proofErr w:type="gramEnd"/>
          </w:p>
          <w:p w14:paraId="0CF4F874" w14:textId="77777777" w:rsidR="00985FA2" w:rsidRDefault="00985FA2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 </w:t>
            </w:r>
            <w:r w:rsidRPr="001E0C6C">
              <w:rPr>
                <w:rFonts w:cs="Times New Roman"/>
                <w:szCs w:val="24"/>
              </w:rPr>
              <w:t>constituent elements</w:t>
            </w:r>
          </w:p>
          <w:p w14:paraId="2CEC1F02" w14:textId="77777777" w:rsidR="00985FA2" w:rsidRDefault="00985FA2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cs="Times New Roman"/>
                <w:szCs w:val="24"/>
              </w:rPr>
            </w:pPr>
          </w:p>
        </w:tc>
        <w:tc>
          <w:tcPr>
            <w:tcW w:w="2362" w:type="dxa"/>
            <w:vMerge/>
            <w:tcBorders>
              <w:bottom w:val="single" w:sz="24" w:space="0" w:color="auto"/>
            </w:tcBorders>
          </w:tcPr>
          <w:p w14:paraId="796E5149" w14:textId="77777777" w:rsidR="00985FA2" w:rsidRPr="00BD7268" w:rsidRDefault="00985FA2" w:rsidP="002A24ED"/>
        </w:tc>
        <w:tc>
          <w:tcPr>
            <w:tcW w:w="2363" w:type="dxa"/>
            <w:vMerge/>
            <w:tcBorders>
              <w:bottom w:val="single" w:sz="24" w:space="0" w:color="auto"/>
            </w:tcBorders>
          </w:tcPr>
          <w:p w14:paraId="18315B41" w14:textId="77777777" w:rsidR="00985FA2" w:rsidRPr="001E0C6C" w:rsidRDefault="00985FA2" w:rsidP="002A24ED">
            <w:pPr>
              <w:rPr>
                <w:rFonts w:cs="Times New Roman"/>
                <w:szCs w:val="24"/>
              </w:rPr>
            </w:pPr>
          </w:p>
        </w:tc>
        <w:tc>
          <w:tcPr>
            <w:tcW w:w="2363" w:type="dxa"/>
            <w:vMerge/>
            <w:tcBorders>
              <w:bottom w:val="single" w:sz="24" w:space="0" w:color="auto"/>
            </w:tcBorders>
          </w:tcPr>
          <w:p w14:paraId="3886784C" w14:textId="77777777" w:rsidR="00985FA2" w:rsidRDefault="00985FA2" w:rsidP="002A24ED">
            <w:pPr>
              <w:rPr>
                <w:b/>
              </w:rPr>
            </w:pPr>
          </w:p>
        </w:tc>
        <w:tc>
          <w:tcPr>
            <w:tcW w:w="2798" w:type="dxa"/>
            <w:vMerge/>
            <w:tcBorders>
              <w:bottom w:val="single" w:sz="24" w:space="0" w:color="auto"/>
            </w:tcBorders>
          </w:tcPr>
          <w:p w14:paraId="19C1D17B" w14:textId="77777777" w:rsidR="00985FA2" w:rsidRPr="00812C78" w:rsidRDefault="00985FA2" w:rsidP="002A24ED">
            <w:pPr>
              <w:pStyle w:val="ListParagraph"/>
              <w:ind w:left="175"/>
              <w:jc w:val="left"/>
              <w:rPr>
                <w:rFonts w:cs="Times New Roman"/>
                <w:szCs w:val="24"/>
              </w:rPr>
            </w:pPr>
          </w:p>
        </w:tc>
      </w:tr>
      <w:tr w:rsidR="00F92E93" w14:paraId="3210E05B" w14:textId="77777777" w:rsidTr="00A27670">
        <w:trPr>
          <w:trHeight w:val="871"/>
        </w:trPr>
        <w:tc>
          <w:tcPr>
            <w:tcW w:w="5240" w:type="dxa"/>
          </w:tcPr>
          <w:p w14:paraId="54D41EF6" w14:textId="77777777" w:rsidR="00F92E93" w:rsidRDefault="00F92E93" w:rsidP="002A24ED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  <w:r w:rsidRPr="00B23A79">
              <w:rPr>
                <w:rFonts w:cs="Times New Roman"/>
                <w:szCs w:val="24"/>
              </w:rPr>
              <w:t xml:space="preserve">j) infer that rusting results in the formation of </w:t>
            </w:r>
            <w:r w:rsidRPr="005471F5">
              <w:rPr>
                <w:rFonts w:cs="Times New Roman"/>
                <w:szCs w:val="24"/>
              </w:rPr>
              <w:t>new</w:t>
            </w:r>
            <w:r w:rsidRPr="00B23A79">
              <w:rPr>
                <w:rFonts w:cs="Times New Roman"/>
                <w:szCs w:val="24"/>
              </w:rPr>
              <w:t xml:space="preserve"> compounds</w:t>
            </w:r>
          </w:p>
        </w:tc>
        <w:tc>
          <w:tcPr>
            <w:tcW w:w="2362" w:type="dxa"/>
          </w:tcPr>
          <w:p w14:paraId="68B4A419" w14:textId="77777777" w:rsidR="00F92E93" w:rsidRPr="00BD7268" w:rsidRDefault="00F92E93" w:rsidP="002A24ED"/>
        </w:tc>
        <w:tc>
          <w:tcPr>
            <w:tcW w:w="2363" w:type="dxa"/>
          </w:tcPr>
          <w:p w14:paraId="75084006" w14:textId="77777777" w:rsidR="0085086E" w:rsidRDefault="0085086E" w:rsidP="0085086E">
            <w:pPr>
              <w:rPr>
                <w:rFonts w:cs="Times New Roman"/>
                <w:szCs w:val="24"/>
              </w:rPr>
            </w:pPr>
            <w:proofErr w:type="spellStart"/>
            <w:r w:rsidRPr="001E0C6C">
              <w:rPr>
                <w:rFonts w:cs="Times New Roman"/>
                <w:szCs w:val="24"/>
              </w:rPr>
              <w:t>pg</w:t>
            </w:r>
            <w:proofErr w:type="spellEnd"/>
            <w:r w:rsidRPr="001E0C6C">
              <w:rPr>
                <w:rFonts w:cs="Times New Roman"/>
                <w:szCs w:val="24"/>
              </w:rPr>
              <w:t xml:space="preserve"> 128 – 8</w:t>
            </w:r>
          </w:p>
          <w:p w14:paraId="588D2A6D" w14:textId="77777777" w:rsidR="00F92E93" w:rsidRPr="005C2C08" w:rsidRDefault="00F92E93" w:rsidP="002A24ED"/>
        </w:tc>
        <w:tc>
          <w:tcPr>
            <w:tcW w:w="2363" w:type="dxa"/>
            <w:tcBorders>
              <w:top w:val="single" w:sz="4" w:space="0" w:color="auto"/>
            </w:tcBorders>
          </w:tcPr>
          <w:p w14:paraId="3AA1885E" w14:textId="77777777" w:rsidR="00F92E93" w:rsidRDefault="00F92E93" w:rsidP="002A24ED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61F93FC9" w14:textId="77777777" w:rsidR="00F92E93" w:rsidRDefault="00F92E93" w:rsidP="002A24ED">
            <w:pPr>
              <w:pStyle w:val="ListParagraph"/>
              <w:ind w:left="175"/>
              <w:jc w:val="left"/>
            </w:pPr>
          </w:p>
        </w:tc>
      </w:tr>
      <w:tr w:rsidR="00A27670" w14:paraId="6AD7A1D6" w14:textId="77777777" w:rsidTr="00A27670">
        <w:trPr>
          <w:trHeight w:val="552"/>
        </w:trPr>
        <w:tc>
          <w:tcPr>
            <w:tcW w:w="5240" w:type="dxa"/>
          </w:tcPr>
          <w:p w14:paraId="4C7BD0D5" w14:textId="77777777" w:rsidR="00A27670" w:rsidRDefault="00A27670" w:rsidP="002A24ED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k) </w:t>
            </w:r>
            <w:r w:rsidRPr="001E0C6C">
              <w:rPr>
                <w:rFonts w:cs="Times New Roman"/>
                <w:szCs w:val="24"/>
              </w:rPr>
              <w:t>explain why rusting is a chemical change</w:t>
            </w:r>
          </w:p>
          <w:p w14:paraId="45076A0C" w14:textId="77777777" w:rsidR="00A27670" w:rsidRPr="00B23A79" w:rsidRDefault="00A27670" w:rsidP="002A24ED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362" w:type="dxa"/>
            <w:vMerge w:val="restart"/>
          </w:tcPr>
          <w:p w14:paraId="487C3310" w14:textId="77777777" w:rsidR="00A27670" w:rsidRPr="00BD7268" w:rsidRDefault="00A27670" w:rsidP="002A24ED"/>
        </w:tc>
        <w:tc>
          <w:tcPr>
            <w:tcW w:w="2363" w:type="dxa"/>
            <w:vMerge w:val="restart"/>
          </w:tcPr>
          <w:p w14:paraId="5FBFCB72" w14:textId="77777777" w:rsidR="00A27670" w:rsidRPr="005C2C08" w:rsidRDefault="00A27670" w:rsidP="002A24ED"/>
        </w:tc>
        <w:tc>
          <w:tcPr>
            <w:tcW w:w="2363" w:type="dxa"/>
            <w:vMerge w:val="restart"/>
            <w:tcBorders>
              <w:top w:val="single" w:sz="4" w:space="0" w:color="auto"/>
            </w:tcBorders>
          </w:tcPr>
          <w:p w14:paraId="5BECBE10" w14:textId="77777777" w:rsidR="00A27670" w:rsidRDefault="00A27670" w:rsidP="002A24ED">
            <w:pPr>
              <w:rPr>
                <w:b/>
              </w:rPr>
            </w:pPr>
          </w:p>
        </w:tc>
        <w:tc>
          <w:tcPr>
            <w:tcW w:w="2798" w:type="dxa"/>
            <w:vMerge w:val="restart"/>
            <w:tcBorders>
              <w:top w:val="single" w:sz="4" w:space="0" w:color="auto"/>
            </w:tcBorders>
          </w:tcPr>
          <w:p w14:paraId="24444A00" w14:textId="77777777" w:rsidR="00A27670" w:rsidRDefault="00A27670" w:rsidP="002A24ED">
            <w:pPr>
              <w:pStyle w:val="ListParagraph"/>
              <w:ind w:left="175"/>
              <w:jc w:val="left"/>
            </w:pPr>
          </w:p>
        </w:tc>
      </w:tr>
      <w:tr w:rsidR="00A27670" w14:paraId="1BE1A501" w14:textId="77777777" w:rsidTr="00F13628">
        <w:trPr>
          <w:trHeight w:val="1101"/>
        </w:trPr>
        <w:tc>
          <w:tcPr>
            <w:tcW w:w="5240" w:type="dxa"/>
          </w:tcPr>
          <w:p w14:paraId="6D6885A7" w14:textId="77777777" w:rsidR="00A27670" w:rsidRPr="00B23A79" w:rsidRDefault="00A27670" w:rsidP="002A24ED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  <w:r w:rsidRPr="00B23A79">
              <w:rPr>
                <w:rFonts w:cs="Times New Roman"/>
                <w:szCs w:val="24"/>
              </w:rPr>
              <w:t xml:space="preserve">l) infer that rusting results in the formation of new </w:t>
            </w:r>
          </w:p>
          <w:p w14:paraId="5DDC3BB2" w14:textId="77777777" w:rsidR="00A27670" w:rsidRDefault="00A27670" w:rsidP="002A24ED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  <w:r w:rsidRPr="00B23A79">
              <w:rPr>
                <w:rFonts w:cs="Times New Roman"/>
                <w:szCs w:val="24"/>
              </w:rPr>
              <w:t>compounds</w:t>
            </w:r>
          </w:p>
        </w:tc>
        <w:tc>
          <w:tcPr>
            <w:tcW w:w="2362" w:type="dxa"/>
            <w:vMerge/>
          </w:tcPr>
          <w:p w14:paraId="64EB0862" w14:textId="77777777" w:rsidR="00A27670" w:rsidRPr="00BD7268" w:rsidRDefault="00A27670" w:rsidP="002A24ED"/>
        </w:tc>
        <w:tc>
          <w:tcPr>
            <w:tcW w:w="2363" w:type="dxa"/>
            <w:vMerge/>
          </w:tcPr>
          <w:p w14:paraId="27AD86F2" w14:textId="77777777" w:rsidR="00A27670" w:rsidRPr="005C2C08" w:rsidRDefault="00A27670" w:rsidP="002A24ED"/>
        </w:tc>
        <w:tc>
          <w:tcPr>
            <w:tcW w:w="2363" w:type="dxa"/>
            <w:vMerge/>
          </w:tcPr>
          <w:p w14:paraId="471EC89B" w14:textId="77777777" w:rsidR="00A27670" w:rsidRDefault="00A27670" w:rsidP="002A24ED">
            <w:pPr>
              <w:rPr>
                <w:b/>
              </w:rPr>
            </w:pPr>
          </w:p>
        </w:tc>
        <w:tc>
          <w:tcPr>
            <w:tcW w:w="2798" w:type="dxa"/>
            <w:vMerge/>
          </w:tcPr>
          <w:p w14:paraId="0302C239" w14:textId="77777777" w:rsidR="00A27670" w:rsidRDefault="00A27670" w:rsidP="002A24ED">
            <w:pPr>
              <w:pStyle w:val="ListParagraph"/>
              <w:ind w:left="175"/>
              <w:jc w:val="left"/>
            </w:pPr>
          </w:p>
        </w:tc>
      </w:tr>
      <w:tr w:rsidR="00F92E93" w14:paraId="3B5A9D57" w14:textId="77777777" w:rsidTr="001D29ED">
        <w:trPr>
          <w:trHeight w:val="1191"/>
        </w:trPr>
        <w:tc>
          <w:tcPr>
            <w:tcW w:w="5240" w:type="dxa"/>
          </w:tcPr>
          <w:p w14:paraId="3A83D5DB" w14:textId="77777777" w:rsidR="00F92E93" w:rsidRPr="00B23A79" w:rsidRDefault="00F92E93" w:rsidP="002A24ED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 xml:space="preserve">m) </w:t>
            </w:r>
            <w:r w:rsidRPr="001E0C6C">
              <w:rPr>
                <w:rFonts w:cs="Times New Roman"/>
                <w:szCs w:val="24"/>
              </w:rPr>
              <w:t>explain why rusting is a chemical change</w:t>
            </w:r>
          </w:p>
        </w:tc>
        <w:tc>
          <w:tcPr>
            <w:tcW w:w="2362" w:type="dxa"/>
          </w:tcPr>
          <w:p w14:paraId="6EB00FC4" w14:textId="77777777" w:rsidR="00F92E93" w:rsidRPr="00BD7268" w:rsidRDefault="00F92E93" w:rsidP="002A24ED"/>
        </w:tc>
        <w:tc>
          <w:tcPr>
            <w:tcW w:w="2363" w:type="dxa"/>
          </w:tcPr>
          <w:p w14:paraId="7359D0E7" w14:textId="77777777" w:rsidR="00F92E93" w:rsidRPr="005C2C08" w:rsidRDefault="00F92E93" w:rsidP="002A24ED"/>
        </w:tc>
        <w:tc>
          <w:tcPr>
            <w:tcW w:w="2363" w:type="dxa"/>
            <w:tcBorders>
              <w:top w:val="single" w:sz="4" w:space="0" w:color="auto"/>
            </w:tcBorders>
          </w:tcPr>
          <w:p w14:paraId="57B0341D" w14:textId="77777777" w:rsidR="00F92E93" w:rsidRDefault="00F92E93" w:rsidP="002A24ED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1DCC22AA" w14:textId="77777777" w:rsidR="00F92E93" w:rsidRDefault="00F92E93" w:rsidP="002A24ED">
            <w:pPr>
              <w:pStyle w:val="ListParagraph"/>
              <w:ind w:left="175"/>
              <w:jc w:val="left"/>
            </w:pPr>
          </w:p>
        </w:tc>
      </w:tr>
      <w:tr w:rsidR="00F92E93" w14:paraId="7EFD3F97" w14:textId="77777777" w:rsidTr="001D29ED">
        <w:trPr>
          <w:trHeight w:val="1200"/>
        </w:trPr>
        <w:tc>
          <w:tcPr>
            <w:tcW w:w="5240" w:type="dxa"/>
          </w:tcPr>
          <w:p w14:paraId="1E52D452" w14:textId="77777777" w:rsidR="00F92E93" w:rsidRDefault="00F92E93" w:rsidP="002A24ED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n) </w:t>
            </w:r>
            <w:r w:rsidRPr="001E0C6C">
              <w:rPr>
                <w:rFonts w:cs="Times New Roman"/>
                <w:szCs w:val="24"/>
              </w:rPr>
              <w:t>identify some common mixtures and their components</w:t>
            </w:r>
          </w:p>
        </w:tc>
        <w:tc>
          <w:tcPr>
            <w:tcW w:w="2362" w:type="dxa"/>
          </w:tcPr>
          <w:p w14:paraId="6AA80CBA" w14:textId="77777777" w:rsidR="00F92E93" w:rsidRPr="00BD7268" w:rsidRDefault="00F92E93" w:rsidP="002A24ED"/>
        </w:tc>
        <w:tc>
          <w:tcPr>
            <w:tcW w:w="2363" w:type="dxa"/>
          </w:tcPr>
          <w:p w14:paraId="4BFD2B96" w14:textId="77777777" w:rsidR="009660B0" w:rsidRDefault="009660B0" w:rsidP="009660B0">
            <w:pPr>
              <w:rPr>
                <w:rFonts w:cs="Times New Roman"/>
                <w:szCs w:val="24"/>
              </w:rPr>
            </w:pPr>
            <w:proofErr w:type="spellStart"/>
            <w:r w:rsidRPr="001E0C6C">
              <w:rPr>
                <w:rFonts w:cs="Times New Roman"/>
                <w:szCs w:val="24"/>
              </w:rPr>
              <w:t>pg</w:t>
            </w:r>
            <w:proofErr w:type="spellEnd"/>
            <w:r w:rsidRPr="001E0C6C">
              <w:rPr>
                <w:rFonts w:cs="Times New Roman"/>
                <w:szCs w:val="24"/>
              </w:rPr>
              <w:t xml:space="preserve"> 128 – 9 (b, c)</w:t>
            </w:r>
          </w:p>
          <w:p w14:paraId="4A7E0889" w14:textId="77777777" w:rsidR="009660B0" w:rsidRDefault="009660B0" w:rsidP="009660B0">
            <w:pPr>
              <w:rPr>
                <w:rFonts w:cs="Times New Roman"/>
                <w:szCs w:val="24"/>
              </w:rPr>
            </w:pPr>
            <w:proofErr w:type="spellStart"/>
            <w:r w:rsidRPr="001E0C6C">
              <w:rPr>
                <w:rFonts w:cs="Times New Roman"/>
                <w:bCs/>
                <w:szCs w:val="24"/>
              </w:rPr>
              <w:t>pg</w:t>
            </w:r>
            <w:proofErr w:type="spellEnd"/>
            <w:r w:rsidRPr="001E0C6C">
              <w:rPr>
                <w:rFonts w:cs="Times New Roman"/>
                <w:bCs/>
                <w:szCs w:val="24"/>
              </w:rPr>
              <w:t xml:space="preserve"> 124 - 1 - 13</w:t>
            </w:r>
          </w:p>
          <w:p w14:paraId="601A50F3" w14:textId="77777777" w:rsidR="00F92E93" w:rsidRPr="005C2C08" w:rsidRDefault="00F92E93" w:rsidP="002A24ED"/>
        </w:tc>
        <w:tc>
          <w:tcPr>
            <w:tcW w:w="2363" w:type="dxa"/>
            <w:tcBorders>
              <w:top w:val="single" w:sz="4" w:space="0" w:color="auto"/>
            </w:tcBorders>
          </w:tcPr>
          <w:p w14:paraId="6CA06AAB" w14:textId="77777777" w:rsidR="00F92E93" w:rsidRDefault="00F92E93" w:rsidP="002A24ED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61290DA4" w14:textId="77777777" w:rsidR="00F92E93" w:rsidRDefault="00F92E93" w:rsidP="002A24ED">
            <w:pPr>
              <w:pStyle w:val="ListParagraph"/>
              <w:ind w:left="175"/>
              <w:jc w:val="left"/>
            </w:pPr>
          </w:p>
        </w:tc>
      </w:tr>
    </w:tbl>
    <w:p w14:paraId="547D7D17" w14:textId="77777777" w:rsidR="00B310E0" w:rsidRDefault="00B310E0" w:rsidP="00B310E0">
      <w:pPr>
        <w:rPr>
          <w:lang w:val="en-US"/>
        </w:rPr>
      </w:pPr>
    </w:p>
    <w:p w14:paraId="70646F1C" w14:textId="77777777" w:rsidR="00B310E0" w:rsidRDefault="00B310E0" w:rsidP="00B310E0">
      <w:pPr>
        <w:rPr>
          <w:lang w:val="en-US"/>
        </w:rPr>
      </w:pPr>
    </w:p>
    <w:p w14:paraId="58077590" w14:textId="77777777" w:rsidR="00B310E0" w:rsidRDefault="00B310E0" w:rsidP="00B310E0">
      <w:pPr>
        <w:rPr>
          <w:lang w:val="en-US"/>
        </w:rPr>
      </w:pPr>
    </w:p>
    <w:p w14:paraId="6596B3A0" w14:textId="77777777" w:rsidR="008D7E23" w:rsidRDefault="008D7E23" w:rsidP="0028447E">
      <w:pPr>
        <w:rPr>
          <w:rFonts w:cs="Times New Roman"/>
          <w:b/>
          <w:sz w:val="28"/>
          <w:szCs w:val="28"/>
        </w:rPr>
      </w:pPr>
    </w:p>
    <w:p w14:paraId="35C71EB6" w14:textId="77777777" w:rsidR="008D7E23" w:rsidRDefault="008D7E23" w:rsidP="0028447E">
      <w:pPr>
        <w:rPr>
          <w:rFonts w:cs="Times New Roman"/>
          <w:b/>
          <w:sz w:val="28"/>
          <w:szCs w:val="28"/>
        </w:rPr>
      </w:pPr>
    </w:p>
    <w:p w14:paraId="033A3A77" w14:textId="77777777" w:rsidR="008D7E23" w:rsidRDefault="008D7E23" w:rsidP="0028447E">
      <w:pPr>
        <w:rPr>
          <w:rFonts w:cs="Times New Roman"/>
          <w:b/>
          <w:sz w:val="28"/>
          <w:szCs w:val="28"/>
        </w:rPr>
      </w:pPr>
    </w:p>
    <w:p w14:paraId="4C311C60" w14:textId="77777777" w:rsidR="008D7E23" w:rsidRDefault="008D7E23" w:rsidP="0028447E">
      <w:pPr>
        <w:rPr>
          <w:rFonts w:cs="Times New Roman"/>
          <w:b/>
          <w:sz w:val="28"/>
          <w:szCs w:val="28"/>
        </w:rPr>
      </w:pPr>
    </w:p>
    <w:p w14:paraId="7F3CC63A" w14:textId="77777777" w:rsidR="008D7E23" w:rsidRDefault="008D7E23" w:rsidP="0028447E">
      <w:pPr>
        <w:rPr>
          <w:rFonts w:cs="Times New Roman"/>
          <w:b/>
          <w:sz w:val="28"/>
          <w:szCs w:val="28"/>
        </w:rPr>
      </w:pPr>
    </w:p>
    <w:p w14:paraId="07E6EB61" w14:textId="77777777" w:rsidR="008D7E23" w:rsidRDefault="008D7E23" w:rsidP="0028447E">
      <w:pPr>
        <w:rPr>
          <w:rFonts w:cs="Times New Roman"/>
          <w:b/>
          <w:sz w:val="28"/>
          <w:szCs w:val="28"/>
        </w:rPr>
      </w:pPr>
    </w:p>
    <w:p w14:paraId="4BC56E72" w14:textId="77777777" w:rsidR="008D7E23" w:rsidRDefault="008D7E23" w:rsidP="0028447E">
      <w:pPr>
        <w:rPr>
          <w:rFonts w:cs="Times New Roman"/>
          <w:b/>
          <w:sz w:val="28"/>
          <w:szCs w:val="28"/>
        </w:rPr>
      </w:pPr>
    </w:p>
    <w:p w14:paraId="22422C6E" w14:textId="77777777" w:rsidR="008D7E23" w:rsidRDefault="008D7E23" w:rsidP="0028447E">
      <w:pPr>
        <w:rPr>
          <w:rFonts w:cs="Times New Roman"/>
          <w:b/>
          <w:sz w:val="28"/>
          <w:szCs w:val="28"/>
        </w:rPr>
      </w:pPr>
    </w:p>
    <w:p w14:paraId="22F92658" w14:textId="77777777" w:rsidR="008D7E23" w:rsidRDefault="008D7E23" w:rsidP="0028447E">
      <w:pPr>
        <w:rPr>
          <w:rFonts w:cs="Times New Roman"/>
          <w:b/>
          <w:sz w:val="28"/>
          <w:szCs w:val="28"/>
        </w:rPr>
      </w:pPr>
    </w:p>
    <w:p w14:paraId="078B02B6" w14:textId="4A9BD074" w:rsidR="008D7E23" w:rsidRDefault="008D7E23" w:rsidP="0028447E">
      <w:pPr>
        <w:rPr>
          <w:rFonts w:cs="Times New Roman"/>
          <w:b/>
          <w:sz w:val="28"/>
          <w:szCs w:val="28"/>
        </w:rPr>
      </w:pPr>
    </w:p>
    <w:p w14:paraId="5698C0D0" w14:textId="6584AD7D" w:rsidR="003150A2" w:rsidRDefault="003150A2" w:rsidP="0028447E">
      <w:pPr>
        <w:rPr>
          <w:rFonts w:cs="Times New Roman"/>
          <w:b/>
          <w:sz w:val="28"/>
          <w:szCs w:val="28"/>
        </w:rPr>
      </w:pPr>
    </w:p>
    <w:p w14:paraId="2E008F72" w14:textId="7F76A85D" w:rsidR="003150A2" w:rsidRDefault="003150A2" w:rsidP="0028447E">
      <w:pPr>
        <w:rPr>
          <w:rFonts w:cs="Times New Roman"/>
          <w:b/>
          <w:sz w:val="28"/>
          <w:szCs w:val="28"/>
        </w:rPr>
      </w:pPr>
    </w:p>
    <w:p w14:paraId="0625EB8E" w14:textId="694C1A95" w:rsidR="003150A2" w:rsidRDefault="003150A2" w:rsidP="0028447E">
      <w:pPr>
        <w:rPr>
          <w:rFonts w:cs="Times New Roman"/>
          <w:b/>
          <w:sz w:val="28"/>
          <w:szCs w:val="28"/>
        </w:rPr>
      </w:pPr>
    </w:p>
    <w:p w14:paraId="27A4AF1B" w14:textId="3487F38B" w:rsidR="003150A2" w:rsidRDefault="003150A2" w:rsidP="0028447E">
      <w:pPr>
        <w:rPr>
          <w:rFonts w:cs="Times New Roman"/>
          <w:b/>
          <w:sz w:val="28"/>
          <w:szCs w:val="28"/>
        </w:rPr>
      </w:pPr>
    </w:p>
    <w:p w14:paraId="5E96F628" w14:textId="77777777" w:rsidR="003150A2" w:rsidRDefault="003150A2" w:rsidP="0028447E">
      <w:pPr>
        <w:rPr>
          <w:rFonts w:cs="Times New Roman"/>
          <w:b/>
          <w:sz w:val="28"/>
          <w:szCs w:val="28"/>
        </w:rPr>
      </w:pPr>
      <w:bookmarkStart w:id="7" w:name="_GoBack"/>
      <w:bookmarkEnd w:id="7"/>
    </w:p>
    <w:p w14:paraId="0D7481AF" w14:textId="77777777" w:rsidR="008D7E23" w:rsidRDefault="008D7E23" w:rsidP="0028447E">
      <w:pPr>
        <w:rPr>
          <w:rFonts w:cs="Times New Roman"/>
          <w:b/>
          <w:sz w:val="28"/>
          <w:szCs w:val="28"/>
        </w:rPr>
      </w:pPr>
    </w:p>
    <w:p w14:paraId="313600D6" w14:textId="6E6D089E" w:rsidR="0028447E" w:rsidRPr="00882E79" w:rsidRDefault="0028447E" w:rsidP="0028447E">
      <w:pPr>
        <w:rPr>
          <w:rFonts w:cs="Times New Roman"/>
          <w:b/>
          <w:sz w:val="28"/>
          <w:szCs w:val="28"/>
        </w:rPr>
      </w:pPr>
      <w:proofErr w:type="gramStart"/>
      <w:r w:rsidRPr="00882E79">
        <w:rPr>
          <w:rFonts w:cs="Times New Roman"/>
          <w:b/>
          <w:sz w:val="28"/>
          <w:szCs w:val="28"/>
        </w:rPr>
        <w:t>Second  Term</w:t>
      </w:r>
      <w:proofErr w:type="gramEnd"/>
      <w:r w:rsidRPr="00882E79">
        <w:rPr>
          <w:rFonts w:cs="Times New Roman"/>
          <w:b/>
          <w:sz w:val="28"/>
          <w:szCs w:val="28"/>
        </w:rPr>
        <w:t xml:space="preserve"> Examinations</w:t>
      </w:r>
    </w:p>
    <w:p w14:paraId="7FCADE51" w14:textId="77777777" w:rsidR="0028447E" w:rsidRPr="00882E79" w:rsidRDefault="0028447E" w:rsidP="0028447E">
      <w:pPr>
        <w:rPr>
          <w:rFonts w:cs="Times New Roman"/>
          <w:b/>
          <w:sz w:val="28"/>
          <w:szCs w:val="28"/>
        </w:rPr>
      </w:pPr>
    </w:p>
    <w:p w14:paraId="24BFBBB2" w14:textId="77777777" w:rsidR="0028447E" w:rsidRDefault="0028447E" w:rsidP="0028447E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7"/>
        <w:gridCol w:w="1791"/>
        <w:gridCol w:w="8811"/>
        <w:gridCol w:w="1131"/>
        <w:gridCol w:w="1737"/>
      </w:tblGrid>
      <w:tr w:rsidR="0028447E" w:rsidRPr="00E67DF0" w14:paraId="1805EED2" w14:textId="77777777" w:rsidTr="000072E5">
        <w:trPr>
          <w:trHeight w:val="500"/>
          <w:jc w:val="center"/>
        </w:trPr>
        <w:tc>
          <w:tcPr>
            <w:tcW w:w="1617" w:type="dxa"/>
          </w:tcPr>
          <w:p w14:paraId="6A904F4A" w14:textId="77777777" w:rsidR="0028447E" w:rsidRPr="00F935DB" w:rsidRDefault="0028447E" w:rsidP="000072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D3EA97E" w14:textId="77777777" w:rsidR="0028447E" w:rsidRPr="00F935DB" w:rsidRDefault="0028447E" w:rsidP="000072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5DB">
              <w:rPr>
                <w:rFonts w:ascii="Times New Roman" w:hAnsi="Times New Roman" w:cs="Times New Roman"/>
                <w:b/>
                <w:sz w:val="28"/>
                <w:szCs w:val="28"/>
              </w:rPr>
              <w:t>Component</w:t>
            </w:r>
          </w:p>
        </w:tc>
        <w:tc>
          <w:tcPr>
            <w:tcW w:w="1800" w:type="dxa"/>
          </w:tcPr>
          <w:p w14:paraId="27F917EC" w14:textId="77777777" w:rsidR="0028447E" w:rsidRPr="00F935DB" w:rsidRDefault="0028447E" w:rsidP="000072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A1787B6" w14:textId="77777777" w:rsidR="0028447E" w:rsidRPr="00F935DB" w:rsidRDefault="0028447E" w:rsidP="000072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5DB">
              <w:rPr>
                <w:rFonts w:ascii="Times New Roman" w:hAnsi="Times New Roman" w:cs="Times New Roman"/>
                <w:b/>
                <w:sz w:val="28"/>
                <w:szCs w:val="28"/>
              </w:rPr>
              <w:t>Time Allocation</w:t>
            </w:r>
          </w:p>
        </w:tc>
        <w:tc>
          <w:tcPr>
            <w:tcW w:w="9000" w:type="dxa"/>
          </w:tcPr>
          <w:p w14:paraId="13BE15D4" w14:textId="77777777" w:rsidR="0028447E" w:rsidRPr="00F935DB" w:rsidRDefault="0028447E" w:rsidP="000072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E582F24" w14:textId="77777777" w:rsidR="0028447E" w:rsidRPr="00F935DB" w:rsidRDefault="0028447E" w:rsidP="000072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5DB">
              <w:rPr>
                <w:rFonts w:ascii="Times New Roman" w:hAnsi="Times New Roman" w:cs="Times New Roman"/>
                <w:b/>
                <w:sz w:val="28"/>
                <w:szCs w:val="28"/>
              </w:rPr>
              <w:t>Type</w:t>
            </w:r>
          </w:p>
        </w:tc>
        <w:tc>
          <w:tcPr>
            <w:tcW w:w="1137" w:type="dxa"/>
          </w:tcPr>
          <w:p w14:paraId="18158313" w14:textId="77777777" w:rsidR="0028447E" w:rsidRPr="00117A71" w:rsidRDefault="0028447E" w:rsidP="000072E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7DF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C522149" w14:textId="77777777" w:rsidR="0028447E" w:rsidRPr="00E67DF0" w:rsidRDefault="0028447E" w:rsidP="000072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7DF0">
              <w:rPr>
                <w:rFonts w:ascii="Times New Roman" w:hAnsi="Times New Roman" w:cs="Times New Roman"/>
                <w:b/>
              </w:rPr>
              <w:t>Marks</w:t>
            </w:r>
          </w:p>
        </w:tc>
        <w:tc>
          <w:tcPr>
            <w:tcW w:w="1243" w:type="dxa"/>
          </w:tcPr>
          <w:p w14:paraId="45D39588" w14:textId="77777777" w:rsidR="0028447E" w:rsidRPr="00117A71" w:rsidRDefault="0028447E" w:rsidP="000072E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11C5C18" w14:textId="77777777" w:rsidR="0028447E" w:rsidRPr="00E67DF0" w:rsidRDefault="0028447E" w:rsidP="000072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7DF0">
              <w:rPr>
                <w:rFonts w:ascii="Times New Roman" w:hAnsi="Times New Roman" w:cs="Times New Roman"/>
                <w:b/>
              </w:rPr>
              <w:t>weightage</w:t>
            </w:r>
          </w:p>
        </w:tc>
      </w:tr>
      <w:tr w:rsidR="008D7E23" w:rsidRPr="00E67DF0" w14:paraId="61BBC2D2" w14:textId="77777777" w:rsidTr="000072E5">
        <w:trPr>
          <w:trHeight w:val="514"/>
          <w:jc w:val="center"/>
        </w:trPr>
        <w:tc>
          <w:tcPr>
            <w:tcW w:w="1617" w:type="dxa"/>
          </w:tcPr>
          <w:p w14:paraId="36A7A98F" w14:textId="77777777" w:rsidR="008D7E23" w:rsidRPr="00F935DB" w:rsidRDefault="008D7E23" w:rsidP="008D7E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20A06D" w14:textId="77777777" w:rsidR="008D7E23" w:rsidRPr="00F935DB" w:rsidRDefault="008D7E23" w:rsidP="008D7E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single paper</w:t>
            </w:r>
          </w:p>
        </w:tc>
        <w:tc>
          <w:tcPr>
            <w:tcW w:w="1800" w:type="dxa"/>
          </w:tcPr>
          <w:p w14:paraId="53B74864" w14:textId="77777777" w:rsidR="008D7E23" w:rsidRPr="00F935DB" w:rsidRDefault="008D7E23" w:rsidP="008D7E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9611984" w14:textId="4CCEEBB2" w:rsidR="008D7E23" w:rsidRPr="00F935DB" w:rsidRDefault="008D7E23" w:rsidP="008D7E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45mins</w:t>
            </w:r>
          </w:p>
        </w:tc>
        <w:tc>
          <w:tcPr>
            <w:tcW w:w="9000" w:type="dxa"/>
          </w:tcPr>
          <w:p w14:paraId="5D1CBA16" w14:textId="77777777" w:rsidR="008D7E23" w:rsidRPr="00A5227F" w:rsidRDefault="008D7E23" w:rsidP="008D7E23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MCQ + STRUCTURED</w:t>
            </w:r>
          </w:p>
        </w:tc>
        <w:tc>
          <w:tcPr>
            <w:tcW w:w="1137" w:type="dxa"/>
          </w:tcPr>
          <w:p w14:paraId="321BD5BB" w14:textId="77777777" w:rsidR="008D7E23" w:rsidRPr="00E67DF0" w:rsidRDefault="008D7E23" w:rsidP="008D7E23">
            <w:pPr>
              <w:jc w:val="center"/>
              <w:rPr>
                <w:rFonts w:ascii="Times New Roman" w:hAnsi="Times New Roman" w:cs="Times New Roman"/>
              </w:rPr>
            </w:pPr>
          </w:p>
          <w:p w14:paraId="70E32472" w14:textId="77777777" w:rsidR="008D7E23" w:rsidRPr="00E67DF0" w:rsidRDefault="008D7E23" w:rsidP="008D7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43" w:type="dxa"/>
          </w:tcPr>
          <w:p w14:paraId="1CD63BAB" w14:textId="45A9A852" w:rsidR="008D7E23" w:rsidRPr="00E67DF0" w:rsidRDefault="008D7E23" w:rsidP="008D7E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Combined with marks scored in biology/physics and scaled to 100% </w:t>
            </w:r>
          </w:p>
        </w:tc>
      </w:tr>
    </w:tbl>
    <w:p w14:paraId="7B2DD8DD" w14:textId="77777777" w:rsidR="00B310E0" w:rsidRDefault="00B310E0" w:rsidP="00B310E0">
      <w:pPr>
        <w:rPr>
          <w:lang w:val="en-US"/>
        </w:rPr>
      </w:pPr>
    </w:p>
    <w:p w14:paraId="28E589AD" w14:textId="77777777" w:rsidR="00B310E0" w:rsidRDefault="00B310E0" w:rsidP="00B310E0">
      <w:pPr>
        <w:rPr>
          <w:lang w:val="en-US"/>
        </w:rPr>
      </w:pPr>
    </w:p>
    <w:p w14:paraId="08DF8133" w14:textId="6AF01CAF" w:rsidR="00760284" w:rsidRDefault="00760284" w:rsidP="00760284">
      <w:pPr>
        <w:rPr>
          <w:rFonts w:eastAsia="TT1C0Co00"/>
          <w:szCs w:val="24"/>
        </w:rPr>
      </w:pPr>
      <w:r>
        <w:rPr>
          <w:rFonts w:cs="Times New Roman"/>
          <w:sz w:val="22"/>
          <w:szCs w:val="24"/>
        </w:rPr>
        <w:t xml:space="preserve">Single paper </w:t>
      </w:r>
      <w:r w:rsidR="000C398E">
        <w:rPr>
          <w:rFonts w:cs="Times New Roman"/>
          <w:b/>
          <w:sz w:val="22"/>
          <w:szCs w:val="24"/>
        </w:rPr>
        <w:t>(45</w:t>
      </w:r>
      <w:proofErr w:type="gramStart"/>
      <w:r w:rsidR="000C398E">
        <w:rPr>
          <w:rFonts w:cs="Times New Roman"/>
          <w:b/>
          <w:sz w:val="22"/>
          <w:szCs w:val="24"/>
        </w:rPr>
        <w:t>mins</w:t>
      </w:r>
      <w:r w:rsidRPr="00225F3A">
        <w:rPr>
          <w:rFonts w:cs="Times New Roman"/>
          <w:b/>
          <w:sz w:val="22"/>
          <w:szCs w:val="24"/>
        </w:rPr>
        <w:t>)</w:t>
      </w:r>
      <w:r>
        <w:rPr>
          <w:rFonts w:cs="Times New Roman"/>
          <w:sz w:val="22"/>
          <w:szCs w:val="24"/>
        </w:rPr>
        <w:t xml:space="preserve">   </w:t>
      </w:r>
      <w:proofErr w:type="gramEnd"/>
      <w:r>
        <w:rPr>
          <w:rFonts w:cs="Times New Roman"/>
          <w:sz w:val="22"/>
          <w:szCs w:val="24"/>
        </w:rPr>
        <w:t xml:space="preserve">with 10 </w:t>
      </w:r>
      <w:proofErr w:type="spellStart"/>
      <w:r>
        <w:rPr>
          <w:rFonts w:cs="Times New Roman"/>
          <w:sz w:val="22"/>
          <w:szCs w:val="24"/>
        </w:rPr>
        <w:t>mcq’s</w:t>
      </w:r>
      <w:proofErr w:type="spellEnd"/>
      <w:r>
        <w:rPr>
          <w:rFonts w:cs="Times New Roman"/>
          <w:sz w:val="22"/>
          <w:szCs w:val="24"/>
        </w:rPr>
        <w:t xml:space="preserve"> worth  10 marks  +  variable numbers of structured questions worth  40 marks.   Students may be asked to describe simple experiments and draw diagrams to test a given scientific concept in the structured questions</w:t>
      </w:r>
    </w:p>
    <w:p w14:paraId="016C42B8" w14:textId="77777777" w:rsidR="00B310E0" w:rsidRDefault="00B310E0" w:rsidP="00B310E0">
      <w:pPr>
        <w:rPr>
          <w:lang w:val="en-US"/>
        </w:rPr>
      </w:pPr>
    </w:p>
    <w:p w14:paraId="065F7F9D" w14:textId="77777777" w:rsidR="008D7E23" w:rsidRDefault="008D7E23" w:rsidP="00B310E0">
      <w:pPr>
        <w:pStyle w:val="Heading1"/>
      </w:pPr>
    </w:p>
    <w:p w14:paraId="326957CC" w14:textId="77777777" w:rsidR="008D7E23" w:rsidRDefault="008D7E23" w:rsidP="00B310E0">
      <w:pPr>
        <w:pStyle w:val="Heading1"/>
      </w:pPr>
    </w:p>
    <w:p w14:paraId="579F3588" w14:textId="77777777" w:rsidR="008D7E23" w:rsidRDefault="008D7E23" w:rsidP="00B310E0">
      <w:pPr>
        <w:pStyle w:val="Heading1"/>
      </w:pPr>
    </w:p>
    <w:p w14:paraId="73E0F315" w14:textId="05E94A93" w:rsidR="008D7E23" w:rsidRDefault="008D7E23" w:rsidP="00B310E0">
      <w:pPr>
        <w:pStyle w:val="Heading1"/>
      </w:pPr>
    </w:p>
    <w:p w14:paraId="61DE98AE" w14:textId="11D14255" w:rsidR="008D7E23" w:rsidRDefault="008D7E23" w:rsidP="008D7E23"/>
    <w:p w14:paraId="23EA7A04" w14:textId="77777777" w:rsidR="008D7E23" w:rsidRPr="008D7E23" w:rsidRDefault="008D7E23" w:rsidP="008D7E23"/>
    <w:p w14:paraId="57EC0F33" w14:textId="0129FB47" w:rsidR="00B310E0" w:rsidRPr="0011085E" w:rsidRDefault="00B310E0" w:rsidP="00B310E0">
      <w:pPr>
        <w:pStyle w:val="Heading1"/>
      </w:pPr>
      <w:bookmarkStart w:id="8" w:name="_Toc149030985"/>
      <w:r w:rsidRPr="0011085E">
        <w:lastRenderedPageBreak/>
        <w:t>THIRD TERM [</w:t>
      </w:r>
      <w:r w:rsidR="002B6AB3" w:rsidRPr="002B6AB3">
        <w:t>1</w:t>
      </w:r>
      <w:r w:rsidR="006A3899">
        <w:t>1/08/2025– 31</w:t>
      </w:r>
      <w:r w:rsidR="002B6AB3" w:rsidRPr="002B6AB3">
        <w:t xml:space="preserve"> /10/202</w:t>
      </w:r>
      <w:r w:rsidR="006A3899">
        <w:t>5</w:t>
      </w:r>
      <w:r w:rsidRPr="0011085E">
        <w:t>]</w:t>
      </w:r>
      <w:bookmarkEnd w:id="8"/>
    </w:p>
    <w:p w14:paraId="16100BAB" w14:textId="77777777" w:rsidR="00B310E0" w:rsidRDefault="00B310E0" w:rsidP="00B310E0">
      <w:pPr>
        <w:rPr>
          <w:lang w:val="en-US"/>
        </w:rPr>
      </w:pPr>
    </w:p>
    <w:p w14:paraId="009C676E" w14:textId="77777777" w:rsidR="0057054F" w:rsidRPr="00D674F3" w:rsidRDefault="0057054F" w:rsidP="0057054F">
      <w:pPr>
        <w:pStyle w:val="Heading2"/>
      </w:pPr>
      <w:bookmarkStart w:id="9" w:name="_Toc149030986"/>
      <w:r w:rsidRPr="00D674F3">
        <w:t xml:space="preserve">Topic: </w:t>
      </w:r>
      <w:r w:rsidR="00131C0A" w:rsidRPr="001E0C6C">
        <w:rPr>
          <w:rFonts w:cs="Times New Roman"/>
          <w:szCs w:val="24"/>
        </w:rPr>
        <w:t>Air</w:t>
      </w:r>
      <w:bookmarkEnd w:id="9"/>
    </w:p>
    <w:tbl>
      <w:tblPr>
        <w:tblStyle w:val="TableGrid"/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57054F" w14:paraId="767C9B2F" w14:textId="77777777" w:rsidTr="002A24ED">
        <w:tc>
          <w:tcPr>
            <w:tcW w:w="5240" w:type="dxa"/>
            <w:vAlign w:val="center"/>
          </w:tcPr>
          <w:p w14:paraId="0B38A54E" w14:textId="77777777" w:rsidR="0057054F" w:rsidRPr="00444EA9" w:rsidRDefault="0057054F" w:rsidP="002A24ED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362" w:type="dxa"/>
            <w:vAlign w:val="center"/>
          </w:tcPr>
          <w:p w14:paraId="172A599C" w14:textId="77777777" w:rsidR="0057054F" w:rsidRPr="00444EA9" w:rsidRDefault="0057054F" w:rsidP="002A24ED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2363" w:type="dxa"/>
            <w:vAlign w:val="center"/>
          </w:tcPr>
          <w:p w14:paraId="4EBC8475" w14:textId="77777777" w:rsidR="0057054F" w:rsidRPr="00444EA9" w:rsidRDefault="0057054F" w:rsidP="002A24ED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2363" w:type="dxa"/>
            <w:vAlign w:val="center"/>
          </w:tcPr>
          <w:p w14:paraId="31326957" w14:textId="77777777" w:rsidR="0057054F" w:rsidRPr="00444EA9" w:rsidRDefault="0057054F" w:rsidP="002A24ED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vAlign w:val="center"/>
          </w:tcPr>
          <w:p w14:paraId="75FFEEE4" w14:textId="77777777" w:rsidR="0057054F" w:rsidRPr="00444EA9" w:rsidRDefault="0057054F" w:rsidP="002A24ED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131C0A" w14:paraId="7861FB38" w14:textId="77777777" w:rsidTr="002A24ED">
        <w:trPr>
          <w:trHeight w:val="855"/>
        </w:trPr>
        <w:tc>
          <w:tcPr>
            <w:tcW w:w="5240" w:type="dxa"/>
          </w:tcPr>
          <w:p w14:paraId="255A4BBE" w14:textId="77777777" w:rsidR="00131C0A" w:rsidRPr="00C85387" w:rsidRDefault="00131C0A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Times New Roman" w:hAnsi="Times New Roman"/>
                <w:b/>
                <w:bCs/>
              </w:rPr>
            </w:pPr>
          </w:p>
          <w:p w14:paraId="141880A2" w14:textId="77777777" w:rsidR="00131C0A" w:rsidRPr="00C85387" w:rsidRDefault="00131C0A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</w:pPr>
            <w:r w:rsidRPr="00C85387">
              <w:rPr>
                <w:rFonts w:ascii="Times New Roman" w:hAnsi="Times New Roman"/>
                <w:b/>
                <w:bCs/>
              </w:rPr>
              <w:t xml:space="preserve">a) </w:t>
            </w:r>
            <w:r w:rsidRPr="00C85387">
              <w:rPr>
                <w:rFonts w:ascii="Times New Roman" w:hAnsi="Times New Roman"/>
                <w:b/>
                <w:bCs/>
              </w:rPr>
              <w:tab/>
            </w:r>
            <w:r w:rsidRPr="001E0C6C">
              <w:rPr>
                <w:rFonts w:cs="Times New Roman"/>
                <w:szCs w:val="24"/>
              </w:rPr>
              <w:t>identify the components of pure air and state their percentage composition</w:t>
            </w:r>
          </w:p>
        </w:tc>
        <w:tc>
          <w:tcPr>
            <w:tcW w:w="2362" w:type="dxa"/>
          </w:tcPr>
          <w:p w14:paraId="0B0B7AB5" w14:textId="77777777" w:rsidR="00131C0A" w:rsidRDefault="00131C0A" w:rsidP="0021319A">
            <w:pPr>
              <w:rPr>
                <w:lang w:val="en-US"/>
              </w:rPr>
            </w:pPr>
          </w:p>
        </w:tc>
        <w:tc>
          <w:tcPr>
            <w:tcW w:w="2363" w:type="dxa"/>
          </w:tcPr>
          <w:p w14:paraId="526F198A" w14:textId="77777777" w:rsidR="0005046F" w:rsidRPr="00D038D5" w:rsidRDefault="0005046F" w:rsidP="0005046F">
            <w:pPr>
              <w:rPr>
                <w:lang w:val="en-US"/>
              </w:rPr>
            </w:pPr>
            <w:proofErr w:type="spellStart"/>
            <w:r w:rsidRPr="001E0C6C">
              <w:rPr>
                <w:rFonts w:cs="Times New Roman"/>
                <w:szCs w:val="24"/>
              </w:rPr>
              <w:t>pg</w:t>
            </w:r>
            <w:proofErr w:type="spellEnd"/>
            <w:r w:rsidRPr="001E0C6C">
              <w:rPr>
                <w:rFonts w:cs="Times New Roman"/>
                <w:szCs w:val="24"/>
              </w:rPr>
              <w:t xml:space="preserve"> 221 – 2 (a), 3</w:t>
            </w:r>
          </w:p>
          <w:p w14:paraId="0B33AE49" w14:textId="77777777" w:rsidR="00131C0A" w:rsidRDefault="00131C0A" w:rsidP="0021319A">
            <w:pPr>
              <w:rPr>
                <w:lang w:val="en-US"/>
              </w:rPr>
            </w:pPr>
          </w:p>
        </w:tc>
        <w:tc>
          <w:tcPr>
            <w:tcW w:w="2363" w:type="dxa"/>
          </w:tcPr>
          <w:p w14:paraId="58B1D041" w14:textId="77777777" w:rsidR="00131C0A" w:rsidRDefault="00131C0A" w:rsidP="0021319A">
            <w:pPr>
              <w:rPr>
                <w:lang w:val="en-US"/>
              </w:rPr>
            </w:pPr>
          </w:p>
        </w:tc>
        <w:tc>
          <w:tcPr>
            <w:tcW w:w="2798" w:type="dxa"/>
          </w:tcPr>
          <w:p w14:paraId="388F2E1F" w14:textId="77777777" w:rsidR="00CD7C1B" w:rsidRDefault="00CD7C1B" w:rsidP="00CD7C1B">
            <w:pPr>
              <w:pStyle w:val="ListParagraph"/>
            </w:pPr>
            <w:r w:rsidRPr="00554527">
              <w:rPr>
                <w:rFonts w:cs="Times New Roman"/>
                <w:szCs w:val="24"/>
              </w:rPr>
              <w:t>https://youtu.be/wLBghFGeFQw</w:t>
            </w:r>
          </w:p>
          <w:p w14:paraId="67E9334D" w14:textId="77777777" w:rsidR="00131C0A" w:rsidRPr="005C2C08" w:rsidRDefault="00131C0A" w:rsidP="0021319A">
            <w:pPr>
              <w:pStyle w:val="ListParagraph"/>
              <w:ind w:left="175"/>
              <w:rPr>
                <w:b/>
              </w:rPr>
            </w:pPr>
          </w:p>
        </w:tc>
      </w:tr>
      <w:tr w:rsidR="00131C0A" w14:paraId="14611547" w14:textId="77777777" w:rsidTr="002A24ED">
        <w:trPr>
          <w:trHeight w:val="855"/>
        </w:trPr>
        <w:tc>
          <w:tcPr>
            <w:tcW w:w="5240" w:type="dxa"/>
          </w:tcPr>
          <w:p w14:paraId="61EF82E9" w14:textId="77777777" w:rsidR="00131C0A" w:rsidRPr="00C85387" w:rsidRDefault="00131C0A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b) </w:t>
            </w:r>
            <w:r w:rsidRPr="00C85387">
              <w:rPr>
                <w:rFonts w:ascii="Times New Roman" w:hAnsi="Times New Roman"/>
                <w:b/>
                <w:bCs/>
              </w:rPr>
              <w:t xml:space="preserve"> </w:t>
            </w:r>
            <w:r w:rsidRPr="001E0C6C">
              <w:rPr>
                <w:rFonts w:cs="Times New Roman"/>
                <w:szCs w:val="24"/>
              </w:rPr>
              <w:t>state the properties of pure air</w:t>
            </w:r>
          </w:p>
        </w:tc>
        <w:tc>
          <w:tcPr>
            <w:tcW w:w="2362" w:type="dxa"/>
          </w:tcPr>
          <w:p w14:paraId="3C7E1051" w14:textId="77777777" w:rsidR="00131C0A" w:rsidRPr="00BD7268" w:rsidRDefault="00131C0A" w:rsidP="0021319A">
            <w:pPr>
              <w:rPr>
                <w:b/>
              </w:rPr>
            </w:pPr>
            <w:r w:rsidRPr="00BD7268">
              <w:t xml:space="preserve"> </w:t>
            </w:r>
          </w:p>
        </w:tc>
        <w:tc>
          <w:tcPr>
            <w:tcW w:w="2363" w:type="dxa"/>
          </w:tcPr>
          <w:p w14:paraId="4B44CDF0" w14:textId="77777777" w:rsidR="0021319A" w:rsidRPr="00F87E2C" w:rsidRDefault="00131C0A" w:rsidP="0021319A">
            <w:pPr>
              <w:rPr>
                <w:b/>
                <w:lang w:val="es-ES_tradnl"/>
              </w:rPr>
            </w:pPr>
            <w:r w:rsidRPr="00F87E2C">
              <w:rPr>
                <w:lang w:val="es-ES_tradnl"/>
              </w:rPr>
              <w:t xml:space="preserve"> </w:t>
            </w:r>
          </w:p>
          <w:p w14:paraId="299D5A36" w14:textId="77777777" w:rsidR="00131C0A" w:rsidRPr="00F87E2C" w:rsidRDefault="00CD7C1B" w:rsidP="002A24ED">
            <w:pPr>
              <w:rPr>
                <w:b/>
                <w:lang w:val="es-ES_tradnl"/>
              </w:rPr>
            </w:pPr>
            <w:proofErr w:type="spellStart"/>
            <w:r w:rsidRPr="001E0C6C">
              <w:rPr>
                <w:rFonts w:cs="Times New Roman"/>
                <w:szCs w:val="24"/>
              </w:rPr>
              <w:t>pg</w:t>
            </w:r>
            <w:proofErr w:type="spellEnd"/>
            <w:r w:rsidRPr="001E0C6C">
              <w:rPr>
                <w:rFonts w:cs="Times New Roman"/>
                <w:szCs w:val="24"/>
              </w:rPr>
              <w:t xml:space="preserve"> 220 – 2, 6</w:t>
            </w:r>
          </w:p>
        </w:tc>
        <w:tc>
          <w:tcPr>
            <w:tcW w:w="2363" w:type="dxa"/>
          </w:tcPr>
          <w:p w14:paraId="149AA449" w14:textId="77777777" w:rsidR="00131C0A" w:rsidRPr="005C2C08" w:rsidRDefault="00131C0A" w:rsidP="0021319A">
            <w:pPr>
              <w:rPr>
                <w:b/>
              </w:rPr>
            </w:pPr>
          </w:p>
        </w:tc>
        <w:tc>
          <w:tcPr>
            <w:tcW w:w="2798" w:type="dxa"/>
          </w:tcPr>
          <w:p w14:paraId="0B9D2FC2" w14:textId="77777777" w:rsidR="00131C0A" w:rsidRDefault="00131C0A" w:rsidP="002A24ED">
            <w:pPr>
              <w:pStyle w:val="ListParagraph"/>
              <w:ind w:left="175"/>
            </w:pPr>
          </w:p>
          <w:p w14:paraId="283DD189" w14:textId="77777777" w:rsidR="00131C0A" w:rsidRDefault="00131C0A" w:rsidP="002A24ED">
            <w:pPr>
              <w:pStyle w:val="ListParagraph"/>
              <w:ind w:left="175" w:hanging="175"/>
            </w:pPr>
          </w:p>
          <w:p w14:paraId="669C471D" w14:textId="77777777" w:rsidR="00131C0A" w:rsidRDefault="00131C0A" w:rsidP="002A24ED">
            <w:pPr>
              <w:pStyle w:val="ListParagraph"/>
              <w:ind w:left="175"/>
              <w:jc w:val="left"/>
            </w:pPr>
          </w:p>
        </w:tc>
      </w:tr>
      <w:tr w:rsidR="00131C0A" w14:paraId="2D8E17CA" w14:textId="77777777" w:rsidTr="002A24ED">
        <w:trPr>
          <w:trHeight w:val="780"/>
        </w:trPr>
        <w:tc>
          <w:tcPr>
            <w:tcW w:w="5240" w:type="dxa"/>
          </w:tcPr>
          <w:p w14:paraId="6B7A144A" w14:textId="77777777" w:rsidR="00131C0A" w:rsidRDefault="00131C0A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c) </w:t>
            </w:r>
            <w:r>
              <w:rPr>
                <w:rFonts w:ascii="Times New Roman" w:hAnsi="Times New Roman"/>
                <w:b/>
                <w:bCs/>
              </w:rPr>
              <w:tab/>
            </w:r>
            <w:r w:rsidRPr="001E0C6C">
              <w:rPr>
                <w:rFonts w:cs="Times New Roman"/>
                <w:szCs w:val="24"/>
              </w:rPr>
              <w:t>discuss the importance of air for burning, respiration and photosynthesis</w:t>
            </w:r>
          </w:p>
        </w:tc>
        <w:tc>
          <w:tcPr>
            <w:tcW w:w="2362" w:type="dxa"/>
          </w:tcPr>
          <w:p w14:paraId="4569505F" w14:textId="77777777" w:rsidR="00131C0A" w:rsidRPr="00BD7268" w:rsidRDefault="00131C0A" w:rsidP="002A24ED"/>
        </w:tc>
        <w:tc>
          <w:tcPr>
            <w:tcW w:w="2363" w:type="dxa"/>
          </w:tcPr>
          <w:p w14:paraId="743D1F28" w14:textId="77777777" w:rsidR="0021319A" w:rsidRPr="00F87E2C" w:rsidRDefault="00131C0A" w:rsidP="0021319A">
            <w:pPr>
              <w:rPr>
                <w:lang w:val="es-ES_tradnl"/>
              </w:rPr>
            </w:pPr>
            <w:r w:rsidRPr="005C2C08">
              <w:t xml:space="preserve"> </w:t>
            </w:r>
          </w:p>
          <w:p w14:paraId="67E128C8" w14:textId="77777777" w:rsidR="00CD7C1B" w:rsidRPr="001E0C6C" w:rsidRDefault="00CD7C1B" w:rsidP="00CD7C1B">
            <w:pPr>
              <w:rPr>
                <w:rFonts w:cs="Times New Roman"/>
                <w:szCs w:val="24"/>
              </w:rPr>
            </w:pPr>
            <w:proofErr w:type="spellStart"/>
            <w:r w:rsidRPr="001E0C6C">
              <w:rPr>
                <w:rFonts w:cs="Times New Roman"/>
                <w:szCs w:val="24"/>
              </w:rPr>
              <w:t>pg</w:t>
            </w:r>
            <w:proofErr w:type="spellEnd"/>
            <w:r w:rsidRPr="001E0C6C">
              <w:rPr>
                <w:rFonts w:cs="Times New Roman"/>
                <w:szCs w:val="24"/>
              </w:rPr>
              <w:t xml:space="preserve"> 220 – 10</w:t>
            </w:r>
          </w:p>
          <w:p w14:paraId="43E6662F" w14:textId="77777777" w:rsidR="00131C0A" w:rsidRPr="00F87E2C" w:rsidRDefault="00131C0A" w:rsidP="002A24ED">
            <w:pPr>
              <w:rPr>
                <w:lang w:val="es-ES_tradnl"/>
              </w:rPr>
            </w:pPr>
          </w:p>
        </w:tc>
        <w:tc>
          <w:tcPr>
            <w:tcW w:w="2363" w:type="dxa"/>
            <w:tcBorders>
              <w:bottom w:val="single" w:sz="4" w:space="0" w:color="auto"/>
            </w:tcBorders>
          </w:tcPr>
          <w:p w14:paraId="78EAF7A1" w14:textId="77777777" w:rsidR="00131C0A" w:rsidRPr="005C2C08" w:rsidRDefault="00131C0A" w:rsidP="0021319A">
            <w:pPr>
              <w:rPr>
                <w:b/>
              </w:rPr>
            </w:pPr>
          </w:p>
        </w:tc>
        <w:tc>
          <w:tcPr>
            <w:tcW w:w="2798" w:type="dxa"/>
            <w:tcBorders>
              <w:bottom w:val="single" w:sz="4" w:space="0" w:color="auto"/>
            </w:tcBorders>
          </w:tcPr>
          <w:p w14:paraId="692AE488" w14:textId="77777777" w:rsidR="00131C0A" w:rsidRDefault="00131C0A" w:rsidP="0021319A">
            <w:pPr>
              <w:pStyle w:val="ListParagraph"/>
              <w:ind w:left="175"/>
              <w:jc w:val="left"/>
            </w:pPr>
          </w:p>
        </w:tc>
      </w:tr>
      <w:tr w:rsidR="00131C0A" w14:paraId="7A0E4701" w14:textId="77777777" w:rsidTr="00603894">
        <w:trPr>
          <w:trHeight w:val="714"/>
        </w:trPr>
        <w:tc>
          <w:tcPr>
            <w:tcW w:w="5240" w:type="dxa"/>
          </w:tcPr>
          <w:p w14:paraId="3F3366D1" w14:textId="77777777" w:rsidR="00131C0A" w:rsidRDefault="00131C0A" w:rsidP="002A24ED">
            <w:pPr>
              <w:spacing w:line="360" w:lineRule="auto"/>
              <w:jc w:val="left"/>
              <w:rPr>
                <w:rFonts w:ascii="Times New Roman" w:hAnsi="Times New Roman"/>
                <w:b/>
                <w:bCs/>
              </w:rPr>
            </w:pPr>
            <w:r w:rsidRPr="00656F43">
              <w:rPr>
                <w:rFonts w:ascii="Times New Roman" w:hAnsi="Times New Roman"/>
                <w:b/>
                <w:bCs/>
              </w:rPr>
              <w:t xml:space="preserve">d) </w:t>
            </w:r>
            <w:r w:rsidRPr="00656F43">
              <w:rPr>
                <w:rFonts w:cs="Times New Roman"/>
                <w:szCs w:val="24"/>
              </w:rPr>
              <w:t>state that air is a mixture</w:t>
            </w:r>
          </w:p>
        </w:tc>
        <w:tc>
          <w:tcPr>
            <w:tcW w:w="2362" w:type="dxa"/>
          </w:tcPr>
          <w:p w14:paraId="31FC2FE0" w14:textId="77777777" w:rsidR="00131C0A" w:rsidRPr="00BD7268" w:rsidRDefault="00131C0A" w:rsidP="002A24ED"/>
        </w:tc>
        <w:tc>
          <w:tcPr>
            <w:tcW w:w="2363" w:type="dxa"/>
          </w:tcPr>
          <w:p w14:paraId="32C576F2" w14:textId="77777777" w:rsidR="00131C0A" w:rsidRPr="005C2C08" w:rsidRDefault="00131C0A" w:rsidP="002A24ED"/>
        </w:tc>
        <w:tc>
          <w:tcPr>
            <w:tcW w:w="2363" w:type="dxa"/>
            <w:tcBorders>
              <w:top w:val="single" w:sz="4" w:space="0" w:color="auto"/>
            </w:tcBorders>
          </w:tcPr>
          <w:p w14:paraId="5C710232" w14:textId="77777777" w:rsidR="00131C0A" w:rsidRDefault="00131C0A" w:rsidP="002A24ED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766E21A9" w14:textId="77777777" w:rsidR="00131C0A" w:rsidRDefault="00131C0A" w:rsidP="002A24ED">
            <w:pPr>
              <w:pStyle w:val="ListParagraph"/>
              <w:ind w:left="175"/>
              <w:jc w:val="left"/>
            </w:pPr>
          </w:p>
        </w:tc>
      </w:tr>
      <w:tr w:rsidR="00131C0A" w14:paraId="51208DDC" w14:textId="77777777" w:rsidTr="00603894">
        <w:trPr>
          <w:trHeight w:val="804"/>
        </w:trPr>
        <w:tc>
          <w:tcPr>
            <w:tcW w:w="5240" w:type="dxa"/>
          </w:tcPr>
          <w:p w14:paraId="10C6DFE3" w14:textId="77777777" w:rsidR="00131C0A" w:rsidRDefault="00131C0A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cs="Times New Roman"/>
                <w:szCs w:val="24"/>
              </w:rPr>
            </w:pPr>
            <w:r w:rsidRPr="00C85387">
              <w:rPr>
                <w:rFonts w:ascii="Times New Roman" w:hAnsi="Times New Roman"/>
                <w:b/>
                <w:bCs/>
              </w:rPr>
              <w:t>e</w:t>
            </w:r>
            <w:r>
              <w:rPr>
                <w:rFonts w:ascii="Times New Roman" w:hAnsi="Times New Roman"/>
                <w:b/>
                <w:bCs/>
              </w:rPr>
              <w:t xml:space="preserve">) </w:t>
            </w:r>
            <w:r w:rsidRPr="001E0C6C">
              <w:rPr>
                <w:rFonts w:cs="Times New Roman"/>
                <w:szCs w:val="24"/>
              </w:rPr>
              <w:t xml:space="preserve">discuss the uses of oxygen, nitrogen, carbon dioxide </w:t>
            </w:r>
            <w:r>
              <w:rPr>
                <w:rFonts w:cs="Times New Roman"/>
                <w:szCs w:val="24"/>
              </w:rPr>
              <w:t xml:space="preserve"> </w:t>
            </w:r>
          </w:p>
          <w:p w14:paraId="3887B7F2" w14:textId="77777777" w:rsidR="00131C0A" w:rsidRPr="00656F43" w:rsidRDefault="00131C0A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ascii="Times New Roman" w:hAnsi="Times New Roman"/>
                <w:b/>
                <w:bCs/>
              </w:rPr>
            </w:pPr>
            <w:r>
              <w:rPr>
                <w:rFonts w:cs="Times New Roman"/>
                <w:szCs w:val="24"/>
              </w:rPr>
              <w:t xml:space="preserve">    </w:t>
            </w:r>
            <w:r w:rsidRPr="001E0C6C">
              <w:rPr>
                <w:rFonts w:cs="Times New Roman"/>
                <w:szCs w:val="24"/>
              </w:rPr>
              <w:t>and noble gases</w:t>
            </w:r>
          </w:p>
        </w:tc>
        <w:tc>
          <w:tcPr>
            <w:tcW w:w="2362" w:type="dxa"/>
          </w:tcPr>
          <w:p w14:paraId="49A88665" w14:textId="77777777" w:rsidR="00131C0A" w:rsidRPr="00BD7268" w:rsidRDefault="00131C0A" w:rsidP="002A24ED"/>
        </w:tc>
        <w:tc>
          <w:tcPr>
            <w:tcW w:w="2363" w:type="dxa"/>
          </w:tcPr>
          <w:p w14:paraId="6138B578" w14:textId="77777777" w:rsidR="00131C0A" w:rsidRPr="005C2C08" w:rsidRDefault="00131C0A" w:rsidP="002A24ED"/>
        </w:tc>
        <w:tc>
          <w:tcPr>
            <w:tcW w:w="2363" w:type="dxa"/>
            <w:tcBorders>
              <w:top w:val="single" w:sz="4" w:space="0" w:color="auto"/>
            </w:tcBorders>
          </w:tcPr>
          <w:p w14:paraId="5796A232" w14:textId="77777777" w:rsidR="00131C0A" w:rsidRDefault="00131C0A" w:rsidP="002A24ED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48D93DB1" w14:textId="77777777" w:rsidR="00131C0A" w:rsidRDefault="00131C0A" w:rsidP="002A24ED">
            <w:pPr>
              <w:pStyle w:val="ListParagraph"/>
              <w:ind w:left="175"/>
              <w:jc w:val="left"/>
            </w:pPr>
          </w:p>
        </w:tc>
      </w:tr>
      <w:tr w:rsidR="00131C0A" w14:paraId="413CF67E" w14:textId="77777777" w:rsidTr="00603894">
        <w:trPr>
          <w:trHeight w:val="921"/>
        </w:trPr>
        <w:tc>
          <w:tcPr>
            <w:tcW w:w="5240" w:type="dxa"/>
          </w:tcPr>
          <w:p w14:paraId="68EF139A" w14:textId="77777777" w:rsidR="00131C0A" w:rsidRPr="00C85387" w:rsidRDefault="00131C0A" w:rsidP="002A24ED">
            <w:pPr>
              <w:spacing w:line="360" w:lineRule="auto"/>
              <w:jc w:val="left"/>
              <w:rPr>
                <w:rFonts w:ascii="Times New Roman" w:hAnsi="Times New Roman"/>
                <w:b/>
                <w:bCs/>
              </w:rPr>
            </w:pPr>
            <w:r w:rsidRPr="00A76413">
              <w:t xml:space="preserve">f) </w:t>
            </w:r>
            <w:r w:rsidRPr="00A76413">
              <w:rPr>
                <w:rFonts w:cs="Times New Roman"/>
                <w:szCs w:val="24"/>
              </w:rPr>
              <w:t>state that air is a mixture</w:t>
            </w:r>
          </w:p>
        </w:tc>
        <w:tc>
          <w:tcPr>
            <w:tcW w:w="2362" w:type="dxa"/>
          </w:tcPr>
          <w:p w14:paraId="36CFDD41" w14:textId="77777777" w:rsidR="00131C0A" w:rsidRPr="00BD7268" w:rsidRDefault="00131C0A" w:rsidP="002A24ED"/>
        </w:tc>
        <w:tc>
          <w:tcPr>
            <w:tcW w:w="2363" w:type="dxa"/>
          </w:tcPr>
          <w:p w14:paraId="5F67C613" w14:textId="77777777" w:rsidR="00131C0A" w:rsidRPr="005C2C08" w:rsidRDefault="00131C0A" w:rsidP="002A24ED"/>
        </w:tc>
        <w:tc>
          <w:tcPr>
            <w:tcW w:w="2363" w:type="dxa"/>
            <w:tcBorders>
              <w:top w:val="single" w:sz="4" w:space="0" w:color="auto"/>
            </w:tcBorders>
          </w:tcPr>
          <w:p w14:paraId="2B26C156" w14:textId="77777777" w:rsidR="00131C0A" w:rsidRDefault="00131C0A" w:rsidP="002A24ED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08D3D271" w14:textId="77777777" w:rsidR="00131C0A" w:rsidRDefault="00131C0A" w:rsidP="002A24ED">
            <w:pPr>
              <w:pStyle w:val="ListParagraph"/>
              <w:ind w:left="175"/>
              <w:jc w:val="left"/>
            </w:pPr>
          </w:p>
        </w:tc>
      </w:tr>
      <w:tr w:rsidR="00131C0A" w14:paraId="3CF278BB" w14:textId="77777777" w:rsidTr="00603894">
        <w:trPr>
          <w:trHeight w:val="1191"/>
        </w:trPr>
        <w:tc>
          <w:tcPr>
            <w:tcW w:w="5240" w:type="dxa"/>
          </w:tcPr>
          <w:p w14:paraId="5AC91783" w14:textId="77777777" w:rsidR="00131C0A" w:rsidRDefault="00131C0A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cs="Times New Roman"/>
                <w:szCs w:val="24"/>
              </w:rPr>
            </w:pPr>
          </w:p>
          <w:p w14:paraId="6F97F153" w14:textId="77777777" w:rsidR="00131C0A" w:rsidRDefault="00131C0A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g) </w:t>
            </w:r>
            <w:r w:rsidRPr="001E0C6C">
              <w:rPr>
                <w:rFonts w:cs="Times New Roman"/>
                <w:szCs w:val="24"/>
              </w:rPr>
              <w:t xml:space="preserve">discuss the uses of oxygen, nitrogen, carbon dioxide </w:t>
            </w:r>
          </w:p>
          <w:p w14:paraId="3311FD35" w14:textId="77777777" w:rsidR="00131C0A" w:rsidRPr="00A76413" w:rsidRDefault="00131C0A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</w:pPr>
            <w:r>
              <w:rPr>
                <w:rFonts w:cs="Times New Roman"/>
                <w:szCs w:val="24"/>
              </w:rPr>
              <w:t xml:space="preserve">    </w:t>
            </w:r>
            <w:r w:rsidRPr="001E0C6C">
              <w:rPr>
                <w:rFonts w:cs="Times New Roman"/>
                <w:szCs w:val="24"/>
              </w:rPr>
              <w:t>and noble gases</w:t>
            </w:r>
          </w:p>
        </w:tc>
        <w:tc>
          <w:tcPr>
            <w:tcW w:w="2362" w:type="dxa"/>
          </w:tcPr>
          <w:p w14:paraId="542B9E10" w14:textId="77777777" w:rsidR="00131C0A" w:rsidRPr="00BD7268" w:rsidRDefault="00131C0A" w:rsidP="002A24ED"/>
        </w:tc>
        <w:tc>
          <w:tcPr>
            <w:tcW w:w="2363" w:type="dxa"/>
          </w:tcPr>
          <w:p w14:paraId="285BB46A" w14:textId="77777777" w:rsidR="00397A61" w:rsidRPr="001E0C6C" w:rsidRDefault="00397A61" w:rsidP="00397A61">
            <w:pPr>
              <w:rPr>
                <w:rFonts w:cs="Times New Roman"/>
                <w:szCs w:val="24"/>
              </w:rPr>
            </w:pPr>
            <w:proofErr w:type="spellStart"/>
            <w:r w:rsidRPr="001E0C6C">
              <w:rPr>
                <w:rFonts w:cs="Times New Roman"/>
                <w:szCs w:val="24"/>
              </w:rPr>
              <w:t>pg</w:t>
            </w:r>
            <w:proofErr w:type="spellEnd"/>
            <w:r w:rsidRPr="001E0C6C">
              <w:rPr>
                <w:rFonts w:cs="Times New Roman"/>
                <w:szCs w:val="24"/>
              </w:rPr>
              <w:t xml:space="preserve"> 221 - 2 (a, d)</w:t>
            </w:r>
          </w:p>
          <w:p w14:paraId="61250FDC" w14:textId="77777777" w:rsidR="00131C0A" w:rsidRPr="005C2C08" w:rsidRDefault="00397A61" w:rsidP="00397A61">
            <w:proofErr w:type="spellStart"/>
            <w:r w:rsidRPr="001E0C6C">
              <w:rPr>
                <w:rFonts w:cs="Times New Roman"/>
                <w:szCs w:val="24"/>
              </w:rPr>
              <w:t>pg</w:t>
            </w:r>
            <w:proofErr w:type="spellEnd"/>
            <w:r w:rsidRPr="001E0C6C">
              <w:rPr>
                <w:rFonts w:cs="Times New Roman"/>
                <w:szCs w:val="24"/>
              </w:rPr>
              <w:t xml:space="preserve"> 222 – 4, 5</w:t>
            </w:r>
          </w:p>
        </w:tc>
        <w:tc>
          <w:tcPr>
            <w:tcW w:w="2363" w:type="dxa"/>
            <w:tcBorders>
              <w:top w:val="single" w:sz="4" w:space="0" w:color="auto"/>
            </w:tcBorders>
          </w:tcPr>
          <w:p w14:paraId="65DE6474" w14:textId="77777777" w:rsidR="00131C0A" w:rsidRDefault="00131C0A" w:rsidP="002A24ED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1FC0A7CF" w14:textId="77777777" w:rsidR="00131C0A" w:rsidRDefault="00131C0A" w:rsidP="002A24ED">
            <w:pPr>
              <w:pStyle w:val="ListParagraph"/>
              <w:ind w:left="175"/>
              <w:jc w:val="left"/>
            </w:pPr>
          </w:p>
        </w:tc>
      </w:tr>
      <w:tr w:rsidR="00131C0A" w14:paraId="3D69A96F" w14:textId="77777777" w:rsidTr="00BA7E85">
        <w:trPr>
          <w:trHeight w:val="840"/>
        </w:trPr>
        <w:tc>
          <w:tcPr>
            <w:tcW w:w="5240" w:type="dxa"/>
          </w:tcPr>
          <w:p w14:paraId="3D0E712E" w14:textId="77777777" w:rsidR="00131C0A" w:rsidRDefault="00131C0A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h) </w:t>
            </w:r>
            <w:r w:rsidRPr="001E0C6C">
              <w:rPr>
                <w:rFonts w:cs="Times New Roman"/>
                <w:szCs w:val="24"/>
              </w:rPr>
              <w:t xml:space="preserve">show presence of water </w:t>
            </w:r>
            <w:proofErr w:type="spellStart"/>
            <w:r w:rsidRPr="001E0C6C">
              <w:rPr>
                <w:rFonts w:cs="Times New Roman"/>
                <w:szCs w:val="24"/>
              </w:rPr>
              <w:t>vapor</w:t>
            </w:r>
            <w:proofErr w:type="spellEnd"/>
            <w:r w:rsidRPr="001E0C6C">
              <w:rPr>
                <w:rFonts w:cs="Times New Roman"/>
                <w:szCs w:val="24"/>
              </w:rPr>
              <w:t xml:space="preserve"> and carbon dioxide in air</w:t>
            </w:r>
          </w:p>
        </w:tc>
        <w:tc>
          <w:tcPr>
            <w:tcW w:w="2362" w:type="dxa"/>
          </w:tcPr>
          <w:p w14:paraId="6E18C3FB" w14:textId="77777777" w:rsidR="00131C0A" w:rsidRPr="00BD7268" w:rsidRDefault="00131C0A" w:rsidP="002A24ED"/>
        </w:tc>
        <w:tc>
          <w:tcPr>
            <w:tcW w:w="2363" w:type="dxa"/>
          </w:tcPr>
          <w:p w14:paraId="47235EF5" w14:textId="77777777" w:rsidR="00131C0A" w:rsidRPr="005C2C08" w:rsidRDefault="00131C0A" w:rsidP="002A24ED"/>
        </w:tc>
        <w:tc>
          <w:tcPr>
            <w:tcW w:w="2363" w:type="dxa"/>
            <w:tcBorders>
              <w:top w:val="single" w:sz="4" w:space="0" w:color="auto"/>
            </w:tcBorders>
          </w:tcPr>
          <w:p w14:paraId="32FEB0B3" w14:textId="77777777" w:rsidR="00131C0A" w:rsidRDefault="00131C0A" w:rsidP="002A24ED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6FCD98BE" w14:textId="77777777" w:rsidR="00131C0A" w:rsidRDefault="00131C0A" w:rsidP="002A24ED">
            <w:pPr>
              <w:pStyle w:val="ListParagraph"/>
              <w:ind w:left="175"/>
              <w:jc w:val="left"/>
            </w:pPr>
          </w:p>
        </w:tc>
      </w:tr>
      <w:tr w:rsidR="00131C0A" w14:paraId="1E3EA9C1" w14:textId="77777777" w:rsidTr="00BA7E85">
        <w:trPr>
          <w:trHeight w:val="975"/>
        </w:trPr>
        <w:tc>
          <w:tcPr>
            <w:tcW w:w="5240" w:type="dxa"/>
          </w:tcPr>
          <w:p w14:paraId="1995DD45" w14:textId="77777777" w:rsidR="00131C0A" w:rsidRDefault="00131C0A" w:rsidP="002A24ED">
            <w:pPr>
              <w:tabs>
                <w:tab w:val="left" w:pos="0"/>
                <w:tab w:val="left" w:pos="360"/>
                <w:tab w:val="left" w:pos="720"/>
                <w:tab w:val="left" w:pos="1080"/>
                <w:tab w:val="left" w:pos="1440"/>
              </w:tabs>
              <w:ind w:left="360" w:hanging="360"/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i</w:t>
            </w:r>
            <w:proofErr w:type="spellEnd"/>
            <w:r>
              <w:rPr>
                <w:rFonts w:cs="Times New Roman"/>
                <w:szCs w:val="24"/>
              </w:rPr>
              <w:t xml:space="preserve">) </w:t>
            </w:r>
            <w:r w:rsidRPr="001E0C6C">
              <w:rPr>
                <w:rFonts w:cs="Times New Roman"/>
                <w:szCs w:val="24"/>
              </w:rPr>
              <w:t>describe laboratory preparation of oxygen and carbon dioxide</w:t>
            </w:r>
          </w:p>
        </w:tc>
        <w:tc>
          <w:tcPr>
            <w:tcW w:w="2362" w:type="dxa"/>
          </w:tcPr>
          <w:p w14:paraId="255660A8" w14:textId="77777777" w:rsidR="00131C0A" w:rsidRPr="00BD7268" w:rsidRDefault="00131C0A" w:rsidP="002A24ED"/>
        </w:tc>
        <w:tc>
          <w:tcPr>
            <w:tcW w:w="2363" w:type="dxa"/>
          </w:tcPr>
          <w:p w14:paraId="7DC6D688" w14:textId="77777777" w:rsidR="00131C0A" w:rsidRPr="005C2C08" w:rsidRDefault="00131C0A" w:rsidP="002A24ED"/>
        </w:tc>
        <w:tc>
          <w:tcPr>
            <w:tcW w:w="2363" w:type="dxa"/>
            <w:tcBorders>
              <w:top w:val="single" w:sz="4" w:space="0" w:color="auto"/>
            </w:tcBorders>
          </w:tcPr>
          <w:p w14:paraId="502126E0" w14:textId="77777777" w:rsidR="00131C0A" w:rsidRDefault="00131C0A" w:rsidP="002A24ED">
            <w:pPr>
              <w:rPr>
                <w:b/>
              </w:rPr>
            </w:pPr>
          </w:p>
        </w:tc>
        <w:tc>
          <w:tcPr>
            <w:tcW w:w="2798" w:type="dxa"/>
            <w:tcBorders>
              <w:top w:val="single" w:sz="4" w:space="0" w:color="auto"/>
            </w:tcBorders>
          </w:tcPr>
          <w:p w14:paraId="22DD48CD" w14:textId="77777777" w:rsidR="00131C0A" w:rsidRDefault="00131C0A" w:rsidP="002A24ED">
            <w:pPr>
              <w:pStyle w:val="ListParagraph"/>
              <w:ind w:left="175"/>
              <w:jc w:val="left"/>
            </w:pPr>
          </w:p>
        </w:tc>
      </w:tr>
      <w:tr w:rsidR="00104B70" w14:paraId="5C0BDDF6" w14:textId="77777777" w:rsidTr="00AD6690">
        <w:trPr>
          <w:trHeight w:val="938"/>
        </w:trPr>
        <w:tc>
          <w:tcPr>
            <w:tcW w:w="5240" w:type="dxa"/>
          </w:tcPr>
          <w:p w14:paraId="65031D50" w14:textId="77777777" w:rsidR="00104B70" w:rsidRDefault="00104B70" w:rsidP="002A24ED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j) </w:t>
            </w:r>
            <w:r w:rsidRPr="001E0C6C">
              <w:rPr>
                <w:rFonts w:cs="Times New Roman"/>
                <w:szCs w:val="24"/>
              </w:rPr>
              <w:t>investigate how the presence of oxygen and carbon dioxide can be tested</w:t>
            </w:r>
          </w:p>
          <w:p w14:paraId="43887BDA" w14:textId="77777777" w:rsidR="00104B70" w:rsidRDefault="00104B70" w:rsidP="002A24ED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362" w:type="dxa"/>
            <w:vMerge w:val="restart"/>
          </w:tcPr>
          <w:p w14:paraId="66042259" w14:textId="77777777" w:rsidR="00104B70" w:rsidRPr="00BD7268" w:rsidRDefault="00104B70" w:rsidP="002A24ED"/>
        </w:tc>
        <w:tc>
          <w:tcPr>
            <w:tcW w:w="2363" w:type="dxa"/>
            <w:vMerge w:val="restart"/>
          </w:tcPr>
          <w:p w14:paraId="47A6AD76" w14:textId="77777777" w:rsidR="00104B70" w:rsidRPr="005C2C08" w:rsidRDefault="00104B70" w:rsidP="002A24ED">
            <w:proofErr w:type="spellStart"/>
            <w:r w:rsidRPr="001E0C6C">
              <w:rPr>
                <w:rFonts w:cs="Times New Roman"/>
                <w:szCs w:val="24"/>
              </w:rPr>
              <w:t>pg</w:t>
            </w:r>
            <w:proofErr w:type="spellEnd"/>
            <w:r w:rsidRPr="001E0C6C">
              <w:rPr>
                <w:rFonts w:cs="Times New Roman"/>
                <w:szCs w:val="24"/>
              </w:rPr>
              <w:t xml:space="preserve"> 221 – 2 (c)</w:t>
            </w:r>
          </w:p>
        </w:tc>
        <w:tc>
          <w:tcPr>
            <w:tcW w:w="2363" w:type="dxa"/>
            <w:vMerge w:val="restart"/>
            <w:tcBorders>
              <w:top w:val="single" w:sz="4" w:space="0" w:color="auto"/>
            </w:tcBorders>
          </w:tcPr>
          <w:p w14:paraId="60596EBE" w14:textId="77777777" w:rsidR="00104B70" w:rsidRDefault="00104B70" w:rsidP="002A24ED">
            <w:pPr>
              <w:rPr>
                <w:b/>
              </w:rPr>
            </w:pPr>
          </w:p>
        </w:tc>
        <w:tc>
          <w:tcPr>
            <w:tcW w:w="2798" w:type="dxa"/>
            <w:vMerge w:val="restart"/>
            <w:tcBorders>
              <w:top w:val="single" w:sz="4" w:space="0" w:color="auto"/>
            </w:tcBorders>
          </w:tcPr>
          <w:p w14:paraId="61FA57EC" w14:textId="77777777" w:rsidR="00104B70" w:rsidRDefault="00104B70" w:rsidP="002A24ED">
            <w:pPr>
              <w:pStyle w:val="ListParagraph"/>
              <w:ind w:left="175"/>
              <w:jc w:val="left"/>
            </w:pPr>
            <w:r w:rsidRPr="005D0B31">
              <w:rPr>
                <w:rFonts w:cs="Times New Roman"/>
                <w:szCs w:val="24"/>
              </w:rPr>
              <w:t>https://youtu.be/ktIxIesu1U0</w:t>
            </w:r>
          </w:p>
        </w:tc>
      </w:tr>
      <w:tr w:rsidR="00104B70" w14:paraId="72B27CC6" w14:textId="77777777" w:rsidTr="00AD6690">
        <w:trPr>
          <w:trHeight w:val="1490"/>
        </w:trPr>
        <w:tc>
          <w:tcPr>
            <w:tcW w:w="5240" w:type="dxa"/>
          </w:tcPr>
          <w:p w14:paraId="4E4F0F6B" w14:textId="77777777" w:rsidR="00104B70" w:rsidRDefault="00104B70" w:rsidP="00131C0A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K)</w:t>
            </w:r>
            <w:r w:rsidRPr="001E0C6C">
              <w:rPr>
                <w:rFonts w:cs="Times New Roman"/>
                <w:szCs w:val="24"/>
              </w:rPr>
              <w:t xml:space="preserve"> explain why respiration and photosynthesis are chemical changes</w:t>
            </w:r>
          </w:p>
          <w:p w14:paraId="4A0F48AC" w14:textId="77777777" w:rsidR="00104B70" w:rsidRDefault="00104B70" w:rsidP="002A24ED">
            <w:pPr>
              <w:spacing w:line="360" w:lineRule="auto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362" w:type="dxa"/>
            <w:vMerge/>
          </w:tcPr>
          <w:p w14:paraId="4763CF4B" w14:textId="77777777" w:rsidR="00104B70" w:rsidRPr="00BD7268" w:rsidRDefault="00104B70" w:rsidP="002A24ED"/>
        </w:tc>
        <w:tc>
          <w:tcPr>
            <w:tcW w:w="2363" w:type="dxa"/>
            <w:vMerge/>
          </w:tcPr>
          <w:p w14:paraId="5B143DCC" w14:textId="77777777" w:rsidR="00104B70" w:rsidRPr="001E0C6C" w:rsidRDefault="00104B70" w:rsidP="002A24ED">
            <w:pPr>
              <w:rPr>
                <w:rFonts w:cs="Times New Roman"/>
                <w:szCs w:val="24"/>
              </w:rPr>
            </w:pPr>
          </w:p>
        </w:tc>
        <w:tc>
          <w:tcPr>
            <w:tcW w:w="2363" w:type="dxa"/>
            <w:vMerge/>
          </w:tcPr>
          <w:p w14:paraId="329394E0" w14:textId="77777777" w:rsidR="00104B70" w:rsidRDefault="00104B70" w:rsidP="002A24ED">
            <w:pPr>
              <w:rPr>
                <w:b/>
              </w:rPr>
            </w:pPr>
          </w:p>
        </w:tc>
        <w:tc>
          <w:tcPr>
            <w:tcW w:w="2798" w:type="dxa"/>
            <w:vMerge/>
          </w:tcPr>
          <w:p w14:paraId="62C32014" w14:textId="77777777" w:rsidR="00104B70" w:rsidRPr="005D0B31" w:rsidRDefault="00104B70" w:rsidP="002A24ED">
            <w:pPr>
              <w:pStyle w:val="ListParagraph"/>
              <w:ind w:left="175"/>
              <w:jc w:val="left"/>
              <w:rPr>
                <w:rFonts w:cs="Times New Roman"/>
                <w:szCs w:val="24"/>
              </w:rPr>
            </w:pPr>
          </w:p>
        </w:tc>
      </w:tr>
    </w:tbl>
    <w:p w14:paraId="4469AC25" w14:textId="77777777" w:rsidR="003A2B28" w:rsidRDefault="003A2B28" w:rsidP="00AA1886">
      <w:pPr>
        <w:rPr>
          <w:rFonts w:cs="Times New Roman"/>
          <w:b/>
          <w:sz w:val="28"/>
          <w:szCs w:val="28"/>
        </w:rPr>
      </w:pPr>
    </w:p>
    <w:p w14:paraId="24FDD6CB" w14:textId="77777777" w:rsidR="003A2B28" w:rsidRDefault="003A2B28" w:rsidP="00AA1886">
      <w:pPr>
        <w:rPr>
          <w:rFonts w:cs="Times New Roman"/>
          <w:b/>
          <w:sz w:val="28"/>
          <w:szCs w:val="28"/>
        </w:rPr>
      </w:pPr>
    </w:p>
    <w:p w14:paraId="3925EAEF" w14:textId="77777777" w:rsidR="003A2B28" w:rsidRDefault="003A2B28" w:rsidP="00AA1886">
      <w:pPr>
        <w:rPr>
          <w:rFonts w:cs="Times New Roman"/>
          <w:b/>
          <w:sz w:val="28"/>
          <w:szCs w:val="28"/>
        </w:rPr>
      </w:pPr>
    </w:p>
    <w:p w14:paraId="7EB2ADB5" w14:textId="77777777" w:rsidR="003A2B28" w:rsidRDefault="003A2B28" w:rsidP="00AA1886">
      <w:pPr>
        <w:rPr>
          <w:rFonts w:cs="Times New Roman"/>
          <w:b/>
          <w:sz w:val="28"/>
          <w:szCs w:val="28"/>
        </w:rPr>
      </w:pPr>
    </w:p>
    <w:p w14:paraId="27BF059F" w14:textId="77777777" w:rsidR="003A2B28" w:rsidRDefault="003A2B28" w:rsidP="00AA1886">
      <w:pPr>
        <w:rPr>
          <w:rFonts w:cs="Times New Roman"/>
          <w:b/>
          <w:sz w:val="28"/>
          <w:szCs w:val="28"/>
        </w:rPr>
      </w:pPr>
    </w:p>
    <w:p w14:paraId="66476AD1" w14:textId="4B59C7EF" w:rsidR="003A2B28" w:rsidRDefault="003A2B28" w:rsidP="00AA1886">
      <w:pPr>
        <w:rPr>
          <w:rFonts w:cs="Times New Roman"/>
          <w:b/>
          <w:sz w:val="28"/>
          <w:szCs w:val="28"/>
        </w:rPr>
      </w:pPr>
    </w:p>
    <w:p w14:paraId="2AB772A8" w14:textId="77777777" w:rsidR="00AA1886" w:rsidRPr="00882E79" w:rsidRDefault="00AA1886" w:rsidP="00AA1886">
      <w:pPr>
        <w:rPr>
          <w:rFonts w:cs="Times New Roman"/>
          <w:b/>
          <w:sz w:val="28"/>
          <w:szCs w:val="28"/>
        </w:rPr>
      </w:pPr>
      <w:proofErr w:type="gramStart"/>
      <w:r>
        <w:rPr>
          <w:rFonts w:cs="Times New Roman"/>
          <w:b/>
          <w:sz w:val="28"/>
          <w:szCs w:val="28"/>
        </w:rPr>
        <w:t>Third</w:t>
      </w:r>
      <w:r w:rsidRPr="00882E79">
        <w:rPr>
          <w:rFonts w:cs="Times New Roman"/>
          <w:b/>
          <w:sz w:val="28"/>
          <w:szCs w:val="28"/>
        </w:rPr>
        <w:t xml:space="preserve">  Term</w:t>
      </w:r>
      <w:proofErr w:type="gramEnd"/>
      <w:r w:rsidRPr="00882E79">
        <w:rPr>
          <w:rFonts w:cs="Times New Roman"/>
          <w:b/>
          <w:sz w:val="28"/>
          <w:szCs w:val="28"/>
        </w:rPr>
        <w:t xml:space="preserve"> Examinations</w:t>
      </w:r>
    </w:p>
    <w:p w14:paraId="5AB64F14" w14:textId="77777777" w:rsidR="00AA1886" w:rsidRPr="00882E79" w:rsidRDefault="00AA1886" w:rsidP="00AA1886">
      <w:pPr>
        <w:rPr>
          <w:rFonts w:cs="Times New Roman"/>
          <w:b/>
          <w:sz w:val="28"/>
          <w:szCs w:val="28"/>
        </w:rPr>
      </w:pPr>
    </w:p>
    <w:p w14:paraId="1F048703" w14:textId="77777777" w:rsidR="00AA1886" w:rsidRDefault="00AA1886" w:rsidP="00AA188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7"/>
        <w:gridCol w:w="1791"/>
        <w:gridCol w:w="8811"/>
        <w:gridCol w:w="1131"/>
        <w:gridCol w:w="1737"/>
      </w:tblGrid>
      <w:tr w:rsidR="00AA1886" w:rsidRPr="00E67DF0" w14:paraId="72C813F3" w14:textId="77777777" w:rsidTr="000072E5">
        <w:trPr>
          <w:trHeight w:val="500"/>
          <w:jc w:val="center"/>
        </w:trPr>
        <w:tc>
          <w:tcPr>
            <w:tcW w:w="1617" w:type="dxa"/>
          </w:tcPr>
          <w:p w14:paraId="0BBC4247" w14:textId="77777777" w:rsidR="00AA1886" w:rsidRPr="00F935DB" w:rsidRDefault="00AA1886" w:rsidP="000072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0475C82" w14:textId="77777777" w:rsidR="00AA1886" w:rsidRPr="00F935DB" w:rsidRDefault="00AA1886" w:rsidP="000072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5DB">
              <w:rPr>
                <w:rFonts w:ascii="Times New Roman" w:hAnsi="Times New Roman" w:cs="Times New Roman"/>
                <w:b/>
                <w:sz w:val="28"/>
                <w:szCs w:val="28"/>
              </w:rPr>
              <w:t>Component</w:t>
            </w:r>
          </w:p>
        </w:tc>
        <w:tc>
          <w:tcPr>
            <w:tcW w:w="1800" w:type="dxa"/>
          </w:tcPr>
          <w:p w14:paraId="5CB4C257" w14:textId="77777777" w:rsidR="00AA1886" w:rsidRPr="00F935DB" w:rsidRDefault="00AA1886" w:rsidP="000072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D9058A7" w14:textId="77777777" w:rsidR="00AA1886" w:rsidRPr="00F935DB" w:rsidRDefault="00AA1886" w:rsidP="000072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5DB">
              <w:rPr>
                <w:rFonts w:ascii="Times New Roman" w:hAnsi="Times New Roman" w:cs="Times New Roman"/>
                <w:b/>
                <w:sz w:val="28"/>
                <w:szCs w:val="28"/>
              </w:rPr>
              <w:t>Time Allocation</w:t>
            </w:r>
          </w:p>
        </w:tc>
        <w:tc>
          <w:tcPr>
            <w:tcW w:w="9000" w:type="dxa"/>
          </w:tcPr>
          <w:p w14:paraId="45A5B85D" w14:textId="77777777" w:rsidR="00AA1886" w:rsidRPr="00F935DB" w:rsidRDefault="00AA1886" w:rsidP="000072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19E9C62" w14:textId="77777777" w:rsidR="00AA1886" w:rsidRPr="00F935DB" w:rsidRDefault="00AA1886" w:rsidP="000072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35DB">
              <w:rPr>
                <w:rFonts w:ascii="Times New Roman" w:hAnsi="Times New Roman" w:cs="Times New Roman"/>
                <w:b/>
                <w:sz w:val="28"/>
                <w:szCs w:val="28"/>
              </w:rPr>
              <w:t>Type</w:t>
            </w:r>
          </w:p>
        </w:tc>
        <w:tc>
          <w:tcPr>
            <w:tcW w:w="1137" w:type="dxa"/>
          </w:tcPr>
          <w:p w14:paraId="3CE211DA" w14:textId="77777777" w:rsidR="00AA1886" w:rsidRPr="00117A71" w:rsidRDefault="00AA1886" w:rsidP="000072E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7DF0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7D39F27" w14:textId="77777777" w:rsidR="00AA1886" w:rsidRPr="00E67DF0" w:rsidRDefault="00AA1886" w:rsidP="000072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7DF0">
              <w:rPr>
                <w:rFonts w:ascii="Times New Roman" w:hAnsi="Times New Roman" w:cs="Times New Roman"/>
                <w:b/>
              </w:rPr>
              <w:t>Marks</w:t>
            </w:r>
          </w:p>
        </w:tc>
        <w:tc>
          <w:tcPr>
            <w:tcW w:w="1243" w:type="dxa"/>
          </w:tcPr>
          <w:p w14:paraId="1C8D80FF" w14:textId="77777777" w:rsidR="00AA1886" w:rsidRPr="00117A71" w:rsidRDefault="00AA1886" w:rsidP="000072E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B9A8AB4" w14:textId="77777777" w:rsidR="00AA1886" w:rsidRPr="00E67DF0" w:rsidRDefault="00AA1886" w:rsidP="000072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7DF0">
              <w:rPr>
                <w:rFonts w:ascii="Times New Roman" w:hAnsi="Times New Roman" w:cs="Times New Roman"/>
                <w:b/>
              </w:rPr>
              <w:t>weightage</w:t>
            </w:r>
          </w:p>
        </w:tc>
      </w:tr>
      <w:tr w:rsidR="00AA1886" w:rsidRPr="00E67DF0" w14:paraId="1A51F789" w14:textId="77777777" w:rsidTr="000072E5">
        <w:trPr>
          <w:trHeight w:val="514"/>
          <w:jc w:val="center"/>
        </w:trPr>
        <w:tc>
          <w:tcPr>
            <w:tcW w:w="1617" w:type="dxa"/>
          </w:tcPr>
          <w:p w14:paraId="00B23529" w14:textId="77777777" w:rsidR="00AA1886" w:rsidRPr="00F935DB" w:rsidRDefault="00AA1886" w:rsidP="000072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AE1E51" w14:textId="77777777" w:rsidR="00AA1886" w:rsidRPr="00F935DB" w:rsidRDefault="00AA1886" w:rsidP="000072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single paper</w:t>
            </w:r>
          </w:p>
        </w:tc>
        <w:tc>
          <w:tcPr>
            <w:tcW w:w="1800" w:type="dxa"/>
          </w:tcPr>
          <w:p w14:paraId="65CDDAA6" w14:textId="77777777" w:rsidR="00AA1886" w:rsidRPr="00F935DB" w:rsidRDefault="00AA1886" w:rsidP="000072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49F3B7" w14:textId="233782F0" w:rsidR="00AA1886" w:rsidRPr="00F935DB" w:rsidRDefault="000C398E" w:rsidP="000072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45mins</w:t>
            </w:r>
          </w:p>
        </w:tc>
        <w:tc>
          <w:tcPr>
            <w:tcW w:w="9000" w:type="dxa"/>
          </w:tcPr>
          <w:p w14:paraId="770E649B" w14:textId="77777777" w:rsidR="003528F6" w:rsidRDefault="003528F6" w:rsidP="000072E5">
            <w:pPr>
              <w:rPr>
                <w:rFonts w:cs="Times New Roman"/>
                <w:szCs w:val="24"/>
              </w:rPr>
            </w:pPr>
          </w:p>
          <w:p w14:paraId="21176C0E" w14:textId="1DEF0E90" w:rsidR="00AA1886" w:rsidRPr="00A5227F" w:rsidRDefault="003B2462" w:rsidP="000072E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MCQ + STRUCTURED</w:t>
            </w:r>
          </w:p>
        </w:tc>
        <w:tc>
          <w:tcPr>
            <w:tcW w:w="1137" w:type="dxa"/>
          </w:tcPr>
          <w:p w14:paraId="1A990DE2" w14:textId="77777777" w:rsidR="00AA1886" w:rsidRPr="00E67DF0" w:rsidRDefault="00AA1886" w:rsidP="000072E5">
            <w:pPr>
              <w:jc w:val="center"/>
              <w:rPr>
                <w:rFonts w:ascii="Times New Roman" w:hAnsi="Times New Roman" w:cs="Times New Roman"/>
              </w:rPr>
            </w:pPr>
          </w:p>
          <w:p w14:paraId="7CB664CC" w14:textId="77777777" w:rsidR="00AA1886" w:rsidRPr="00E67DF0" w:rsidRDefault="00AA1886" w:rsidP="000072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43" w:type="dxa"/>
          </w:tcPr>
          <w:p w14:paraId="22B524D0" w14:textId="7997EB27" w:rsidR="00AA1886" w:rsidRPr="00E67DF0" w:rsidRDefault="003528F6" w:rsidP="000072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Combined with marks scored in biology/physics</w:t>
            </w:r>
            <w:r w:rsidR="008D7E23">
              <w:rPr>
                <w:rFonts w:ascii="Times New Roman" w:hAnsi="Times New Roman" w:cs="Times New Roman"/>
              </w:rPr>
              <w:t xml:space="preserve"> and scaled to 100%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5592108B" w14:textId="77777777" w:rsidR="00C75A37" w:rsidRDefault="00C75A37"/>
    <w:p w14:paraId="5F91932A" w14:textId="77777777" w:rsidR="003962A9" w:rsidRDefault="003962A9"/>
    <w:p w14:paraId="6EC796F5" w14:textId="3505BE0C" w:rsidR="003962A9" w:rsidRDefault="003962A9" w:rsidP="003962A9">
      <w:pPr>
        <w:rPr>
          <w:rFonts w:eastAsia="TT1C0Co00"/>
          <w:szCs w:val="24"/>
        </w:rPr>
      </w:pPr>
      <w:r>
        <w:rPr>
          <w:rFonts w:cs="Times New Roman"/>
          <w:sz w:val="22"/>
          <w:szCs w:val="24"/>
        </w:rPr>
        <w:t xml:space="preserve">Single paper </w:t>
      </w:r>
      <w:r w:rsidR="000C398E">
        <w:rPr>
          <w:rFonts w:cs="Times New Roman"/>
          <w:b/>
          <w:sz w:val="22"/>
          <w:szCs w:val="24"/>
        </w:rPr>
        <w:t>(45</w:t>
      </w:r>
      <w:proofErr w:type="gramStart"/>
      <w:r w:rsidR="000C398E">
        <w:rPr>
          <w:rFonts w:cs="Times New Roman"/>
          <w:b/>
          <w:sz w:val="22"/>
          <w:szCs w:val="24"/>
        </w:rPr>
        <w:t>mins</w:t>
      </w:r>
      <w:r w:rsidRPr="00225F3A">
        <w:rPr>
          <w:rFonts w:cs="Times New Roman"/>
          <w:b/>
          <w:sz w:val="22"/>
          <w:szCs w:val="24"/>
        </w:rPr>
        <w:t>)</w:t>
      </w:r>
      <w:r>
        <w:rPr>
          <w:rFonts w:cs="Times New Roman"/>
          <w:sz w:val="22"/>
          <w:szCs w:val="24"/>
        </w:rPr>
        <w:t xml:space="preserve">   </w:t>
      </w:r>
      <w:proofErr w:type="gramEnd"/>
      <w:r>
        <w:rPr>
          <w:rFonts w:cs="Times New Roman"/>
          <w:sz w:val="22"/>
          <w:szCs w:val="24"/>
        </w:rPr>
        <w:t xml:space="preserve">with 10 </w:t>
      </w:r>
      <w:proofErr w:type="spellStart"/>
      <w:r>
        <w:rPr>
          <w:rFonts w:cs="Times New Roman"/>
          <w:sz w:val="22"/>
          <w:szCs w:val="24"/>
        </w:rPr>
        <w:t>mcq’s</w:t>
      </w:r>
      <w:proofErr w:type="spellEnd"/>
      <w:r>
        <w:rPr>
          <w:rFonts w:cs="Times New Roman"/>
          <w:sz w:val="22"/>
          <w:szCs w:val="24"/>
        </w:rPr>
        <w:t xml:space="preserve"> worth  10 marks  +  variable numbers of structured questions worth  40 marks.   Students may be asked to describe simple experiments and draw diagrams to test a given scientific concept in the structured questions</w:t>
      </w:r>
    </w:p>
    <w:p w14:paraId="79F73A00" w14:textId="77777777" w:rsidR="003962A9" w:rsidRDefault="003962A9"/>
    <w:sectPr w:rsidR="003962A9" w:rsidSect="000D57B3">
      <w:footerReference w:type="default" r:id="rId12"/>
      <w:pgSz w:w="16838" w:h="11906" w:orient="landscape" w:code="9"/>
      <w:pgMar w:top="851" w:right="890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119C24" w14:textId="77777777" w:rsidR="001807C0" w:rsidRDefault="001807C0" w:rsidP="00AC0877">
      <w:r>
        <w:separator/>
      </w:r>
    </w:p>
  </w:endnote>
  <w:endnote w:type="continuationSeparator" w:id="0">
    <w:p w14:paraId="10BCDC52" w14:textId="77777777" w:rsidR="001807C0" w:rsidRDefault="001807C0" w:rsidP="00AC0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1C0C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B45CD6" w14:textId="2EAA7928" w:rsidR="00762DAA" w:rsidRPr="00427776" w:rsidRDefault="0026000F" w:rsidP="00427776">
    <w:pPr>
      <w:pStyle w:val="Footer"/>
      <w:rPr>
        <w:rFonts w:cstheme="minorHAnsi"/>
        <w:szCs w:val="24"/>
      </w:rPr>
    </w:pPr>
    <w:r>
      <w:rPr>
        <w:rFonts w:cstheme="minorHAnsi"/>
        <w:b/>
        <w:bCs/>
        <w:noProof/>
        <w:szCs w:val="24"/>
        <w:lang w:val="en-US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62EB774E" wp14:editId="2FDC3A04">
              <wp:simplePos x="0" y="0"/>
              <wp:positionH relativeFrom="margin">
                <wp:posOffset>4660265</wp:posOffset>
              </wp:positionH>
              <wp:positionV relativeFrom="paragraph">
                <wp:posOffset>127000</wp:posOffset>
              </wp:positionV>
              <wp:extent cx="476250" cy="27749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250" cy="27749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F9B6D4" w14:textId="457317CE" w:rsidR="00762DAA" w:rsidRPr="008F635D" w:rsidRDefault="002F272A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="00287055"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3150A2">
                            <w:rPr>
                              <w:rStyle w:val="PageNumber"/>
                              <w:noProof/>
                              <w:szCs w:val="24"/>
                            </w:rPr>
                            <w:t>3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2EB774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66.95pt;margin-top:10pt;width:37.5pt;height:21.85pt;z-index:2516561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" filled="f" stroked="f">
              <v:textbox style="mso-fit-shape-to-text:t">
                <w:txbxContent>
                  <w:p w14:paraId="6CF9B6D4" w14:textId="457317CE" w:rsidR="00762DAA" w:rsidRPr="008F635D" w:rsidRDefault="002F272A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="00287055"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3150A2">
                      <w:rPr>
                        <w:rStyle w:val="PageNumber"/>
                        <w:noProof/>
                        <w:szCs w:val="24"/>
                      </w:rPr>
                      <w:t>3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cstheme="minorHAnsi"/>
        <w:noProof/>
        <w:szCs w:val="24"/>
        <w:lang w:val="en-US"/>
      </w:rPr>
      <mc:AlternateContent>
        <mc:Choice Requires="wps">
          <w:drawing>
            <wp:anchor distT="4294967295" distB="4294967295" distL="114300" distR="114300" simplePos="0" relativeHeight="251654144" behindDoc="0" locked="0" layoutInCell="1" allowOverlap="1" wp14:anchorId="7E4CE850" wp14:editId="68923B3C">
              <wp:simplePos x="0" y="0"/>
              <wp:positionH relativeFrom="column">
                <wp:posOffset>-635</wp:posOffset>
              </wp:positionH>
              <wp:positionV relativeFrom="paragraph">
                <wp:posOffset>145414</wp:posOffset>
              </wp:positionV>
              <wp:extent cx="9582150" cy="0"/>
              <wp:effectExtent l="0" t="0" r="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F3E310" id="Straight Connector 3" o:spid="_x0000_s1026" style="position:absolute;z-index:2516541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"/>
          </w:pict>
        </mc:Fallback>
      </mc:AlternateContent>
    </w:r>
  </w:p>
  <w:p w14:paraId="6A5A68F6" w14:textId="2DC41862" w:rsidR="00762DAA" w:rsidRPr="00563FA9" w:rsidRDefault="00287055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</w:t>
    </w:r>
    <w:r w:rsidR="003150A2">
      <w:rPr>
        <w:b/>
        <w:sz w:val="20"/>
      </w:rPr>
      <w:t>6</w:t>
    </w:r>
    <w:r w:rsidRPr="00563FA9">
      <w:rPr>
        <w:b/>
        <w:sz w:val="20"/>
      </w:rPr>
      <w:t xml:space="preserve"> Extraordinary Years (1969</w:t>
    </w:r>
    <w:r w:rsidR="00156005">
      <w:rPr>
        <w:b/>
        <w:sz w:val="20"/>
      </w:rPr>
      <w:t>-202</w:t>
    </w:r>
    <w:r w:rsidR="003150A2">
      <w:rPr>
        <w:b/>
        <w:sz w:val="20"/>
      </w:rPr>
      <w:t>5</w:t>
    </w:r>
    <w:r w:rsidRPr="00563FA9">
      <w:rPr>
        <w:b/>
        <w:sz w:val="20"/>
      </w:rPr>
      <w:t xml:space="preserve">)                       </w:t>
    </w:r>
    <w:r w:rsidRPr="00563FA9">
      <w:rPr>
        <w:b/>
        <w:sz w:val="20"/>
      </w:rPr>
      <w:tab/>
    </w:r>
    <w:r>
      <w:rPr>
        <w:b/>
        <w:sz w:val="20"/>
      </w:rPr>
      <w:t xml:space="preserve">.: </w:t>
    </w:r>
    <w:proofErr w:type="gramStart"/>
    <w:r>
      <w:rPr>
        <w:b/>
        <w:sz w:val="20"/>
      </w:rPr>
      <w:t>Introduction:.</w:t>
    </w:r>
    <w:proofErr w:type="gramEnd"/>
    <w:r w:rsidRPr="00563FA9">
      <w:rPr>
        <w:b/>
        <w:sz w:val="20"/>
      </w:rPr>
      <w:tab/>
    </w:r>
    <w:r w:rsidR="003150A2">
      <w:rPr>
        <w:b/>
        <w:sz w:val="20"/>
      </w:rPr>
      <w:t xml:space="preserve">    </w:t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 </w:t>
    </w:r>
    <w:r>
      <w:rPr>
        <w:b/>
        <w:sz w:val="20"/>
      </w:rPr>
      <w:tab/>
    </w:r>
    <w:r>
      <w:rPr>
        <w:b/>
        <w:sz w:val="20"/>
      </w:rPr>
      <w:tab/>
      <w:t xml:space="preserve"> </w:t>
    </w:r>
    <w:r w:rsidR="003150A2">
      <w:rPr>
        <w:b/>
        <w:sz w:val="20"/>
      </w:rPr>
      <w:t xml:space="preserve">               </w:t>
    </w:r>
    <w:r w:rsidRPr="00563FA9">
      <w:rPr>
        <w:b/>
        <w:sz w:val="20"/>
      </w:rPr>
      <w:t>Supporting Hardworking Learners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67487F" w14:textId="75188419" w:rsidR="000D57B3" w:rsidRPr="00427776" w:rsidRDefault="0026000F" w:rsidP="00427776">
    <w:pPr>
      <w:pStyle w:val="Footer"/>
      <w:rPr>
        <w:rFonts w:cstheme="minorHAnsi"/>
        <w:szCs w:val="24"/>
      </w:rPr>
    </w:pPr>
    <w:r>
      <w:rPr>
        <w:rFonts w:cstheme="minorHAnsi"/>
        <w:b/>
        <w:bCs/>
        <w:noProof/>
        <w:szCs w:val="24"/>
        <w:lang w:val="en-US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779445D" wp14:editId="30BD9C0E">
              <wp:simplePos x="0" y="0"/>
              <wp:positionH relativeFrom="margin">
                <wp:posOffset>4660265</wp:posOffset>
              </wp:positionH>
              <wp:positionV relativeFrom="paragraph">
                <wp:posOffset>127000</wp:posOffset>
              </wp:positionV>
              <wp:extent cx="457200" cy="277495"/>
              <wp:effectExtent l="0" t="0" r="0" b="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27749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BA730F" w14:textId="153ACEE8" w:rsidR="000D57B3" w:rsidRPr="008F635D" w:rsidRDefault="002F272A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="00287055"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3150A2">
                            <w:rPr>
                              <w:rStyle w:val="PageNumber"/>
                              <w:noProof/>
                              <w:szCs w:val="24"/>
                            </w:rPr>
                            <w:t>7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779445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6.95pt;margin-top:10pt;width:36pt;height:21.8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" filled="f" stroked="f">
              <v:textbox style="mso-fit-shape-to-text:t">
                <w:txbxContent>
                  <w:p w14:paraId="51BA730F" w14:textId="153ACEE8" w:rsidR="000D57B3" w:rsidRPr="008F635D" w:rsidRDefault="002F272A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="00287055"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3150A2">
                      <w:rPr>
                        <w:rStyle w:val="PageNumber"/>
                        <w:noProof/>
                        <w:szCs w:val="24"/>
                      </w:rPr>
                      <w:t>7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cstheme="minorHAnsi"/>
        <w:noProof/>
        <w:szCs w:val="24"/>
        <w:lang w:val="en-US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2409501" wp14:editId="3FCA42F4">
              <wp:simplePos x="0" y="0"/>
              <wp:positionH relativeFrom="column">
                <wp:posOffset>-635</wp:posOffset>
              </wp:positionH>
              <wp:positionV relativeFrom="paragraph">
                <wp:posOffset>145414</wp:posOffset>
              </wp:positionV>
              <wp:extent cx="9582150" cy="0"/>
              <wp:effectExtent l="0" t="0" r="0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19AB78" id="Straight Connector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"/>
          </w:pict>
        </mc:Fallback>
      </mc:AlternateContent>
    </w:r>
  </w:p>
  <w:p w14:paraId="2755088E" w14:textId="6C091CA8" w:rsidR="000D57B3" w:rsidRPr="00563FA9" w:rsidRDefault="00287055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</w:t>
    </w:r>
    <w:r w:rsidR="003150A2">
      <w:rPr>
        <w:b/>
        <w:sz w:val="20"/>
      </w:rPr>
      <w:t>6</w:t>
    </w:r>
    <w:r w:rsidRPr="00563FA9">
      <w:rPr>
        <w:b/>
        <w:sz w:val="20"/>
      </w:rPr>
      <w:t xml:space="preserve"> Extraordinary Years (1969</w:t>
    </w:r>
    <w:r w:rsidR="00CF20A4">
      <w:rPr>
        <w:b/>
        <w:sz w:val="20"/>
      </w:rPr>
      <w:t>-202</w:t>
    </w:r>
    <w:r w:rsidR="003150A2">
      <w:rPr>
        <w:b/>
        <w:sz w:val="20"/>
      </w:rPr>
      <w:t>5</w:t>
    </w:r>
    <w:r w:rsidRPr="00563FA9">
      <w:rPr>
        <w:b/>
        <w:sz w:val="20"/>
      </w:rPr>
      <w:t xml:space="preserve">)                       </w:t>
    </w:r>
    <w:r w:rsidRPr="00563FA9">
      <w:rPr>
        <w:b/>
        <w:sz w:val="20"/>
      </w:rPr>
      <w:tab/>
    </w:r>
    <w:r w:rsidRPr="00563FA9">
      <w:rPr>
        <w:b/>
        <w:sz w:val="20"/>
      </w:rPr>
      <w:tab/>
    </w:r>
    <w:r>
      <w:rPr>
        <w:b/>
        <w:sz w:val="20"/>
      </w:rPr>
      <w:t xml:space="preserve">.: First </w:t>
    </w:r>
    <w:proofErr w:type="gramStart"/>
    <w:r>
      <w:rPr>
        <w:b/>
        <w:sz w:val="20"/>
      </w:rPr>
      <w:t>Term:.</w:t>
    </w:r>
    <w:proofErr w:type="gramEnd"/>
    <w:r>
      <w:rPr>
        <w:b/>
        <w:sz w:val="20"/>
      </w:rPr>
      <w:t xml:space="preserve">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>
      <w:rPr>
        <w:b/>
        <w:sz w:val="20"/>
      </w:rPr>
      <w:t xml:space="preserve">                             </w:t>
    </w:r>
    <w:r>
      <w:rPr>
        <w:b/>
        <w:sz w:val="20"/>
      </w:rPr>
      <w:tab/>
    </w:r>
    <w:r>
      <w:rPr>
        <w:b/>
        <w:sz w:val="20"/>
      </w:rPr>
      <w:tab/>
      <w:t xml:space="preserve"> </w:t>
    </w:r>
    <w:r w:rsidRPr="00563FA9">
      <w:rPr>
        <w:b/>
        <w:sz w:val="20"/>
      </w:rPr>
      <w:t>Supporting Hardworking Learners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ED23B" w14:textId="7CE25DD3" w:rsidR="00D674F3" w:rsidRPr="00427776" w:rsidRDefault="0026000F" w:rsidP="00427776">
    <w:pPr>
      <w:pStyle w:val="Footer"/>
      <w:rPr>
        <w:rFonts w:cstheme="minorHAnsi"/>
        <w:szCs w:val="24"/>
      </w:rPr>
    </w:pPr>
    <w:r>
      <w:rPr>
        <w:rFonts w:cstheme="minorHAnsi"/>
        <w:b/>
        <w:bCs/>
        <w:noProof/>
        <w:szCs w:val="24"/>
        <w:lang w:val="en-US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43766F10" wp14:editId="0BD4C6FC">
              <wp:simplePos x="0" y="0"/>
              <wp:positionH relativeFrom="margin">
                <wp:posOffset>4659630</wp:posOffset>
              </wp:positionH>
              <wp:positionV relativeFrom="paragraph">
                <wp:posOffset>127000</wp:posOffset>
              </wp:positionV>
              <wp:extent cx="485775" cy="277495"/>
              <wp:effectExtent l="0" t="0" r="0" b="0"/>
              <wp:wrapSquare wrapText="bothSides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5775" cy="27749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306ADE" w14:textId="79877BC6" w:rsidR="00D674F3" w:rsidRPr="008F635D" w:rsidRDefault="002F272A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="00287055"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3150A2">
                            <w:rPr>
                              <w:rStyle w:val="PageNumber"/>
                              <w:noProof/>
                              <w:szCs w:val="24"/>
                            </w:rPr>
                            <w:t>13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3766F10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66.9pt;margin-top:10pt;width:38.25pt;height:21.85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" filled="f" stroked="f">
              <v:textbox style="mso-fit-shape-to-text:t">
                <w:txbxContent>
                  <w:p w14:paraId="71306ADE" w14:textId="79877BC6" w:rsidR="00D674F3" w:rsidRPr="008F635D" w:rsidRDefault="002F272A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="00287055"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3150A2">
                      <w:rPr>
                        <w:rStyle w:val="PageNumber"/>
                        <w:noProof/>
                        <w:szCs w:val="24"/>
                      </w:rPr>
                      <w:t>13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rFonts w:cstheme="minorHAnsi"/>
        <w:noProof/>
        <w:szCs w:val="24"/>
        <w:lang w:val="en-US"/>
      </w:rPr>
      <mc:AlternateContent>
        <mc:Choice Requires="wps">
          <w:drawing>
            <wp:anchor distT="4294967295" distB="4294967295" distL="114300" distR="114300" simplePos="0" relativeHeight="251655168" behindDoc="0" locked="0" layoutInCell="1" allowOverlap="1" wp14:anchorId="318F9952" wp14:editId="1B8A494D">
              <wp:simplePos x="0" y="0"/>
              <wp:positionH relativeFrom="column">
                <wp:posOffset>-635</wp:posOffset>
              </wp:positionH>
              <wp:positionV relativeFrom="paragraph">
                <wp:posOffset>145414</wp:posOffset>
              </wp:positionV>
              <wp:extent cx="9582150" cy="0"/>
              <wp:effectExtent l="0" t="0" r="0" b="0"/>
              <wp:wrapNone/>
              <wp:docPr id="8" name="Straight Connecto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5F128E" id="Straight Connector 8" o:spid="_x0000_s1026" style="position:absolute;z-index:2516551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"/>
          </w:pict>
        </mc:Fallback>
      </mc:AlternateContent>
    </w:r>
  </w:p>
  <w:p w14:paraId="5F93DEB9" w14:textId="31948821" w:rsidR="00D674F3" w:rsidRPr="00563FA9" w:rsidRDefault="00287055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="00495F0D">
      <w:rPr>
        <w:b/>
        <w:sz w:val="20"/>
      </w:rPr>
      <w:t>56</w:t>
    </w:r>
    <w:r w:rsidRPr="00563FA9">
      <w:rPr>
        <w:b/>
        <w:sz w:val="20"/>
      </w:rPr>
      <w:t xml:space="preserve"> Extraordinary Years (1969</w:t>
    </w:r>
    <w:r w:rsidR="000C398E">
      <w:rPr>
        <w:b/>
        <w:sz w:val="20"/>
      </w:rPr>
      <w:t>-202</w:t>
    </w:r>
    <w:r w:rsidR="00495F0D">
      <w:rPr>
        <w:b/>
        <w:sz w:val="20"/>
      </w:rPr>
      <w:t>5</w:t>
    </w:r>
    <w:r w:rsidRPr="00563FA9">
      <w:rPr>
        <w:b/>
        <w:sz w:val="20"/>
      </w:rPr>
      <w:t xml:space="preserve">)                       </w:t>
    </w:r>
    <w:r w:rsidRPr="00563FA9">
      <w:rPr>
        <w:b/>
        <w:sz w:val="20"/>
      </w:rPr>
      <w:tab/>
    </w:r>
    <w:r w:rsidRPr="00563FA9">
      <w:rPr>
        <w:b/>
        <w:sz w:val="20"/>
      </w:rPr>
      <w:tab/>
    </w:r>
    <w:r>
      <w:rPr>
        <w:b/>
        <w:sz w:val="20"/>
      </w:rPr>
      <w:t xml:space="preserve">.: Third </w:t>
    </w:r>
    <w:proofErr w:type="gramStart"/>
    <w:r>
      <w:rPr>
        <w:b/>
        <w:sz w:val="20"/>
      </w:rPr>
      <w:t>Term:.</w:t>
    </w:r>
    <w:proofErr w:type="gramEnd"/>
    <w:r>
      <w:rPr>
        <w:b/>
        <w:sz w:val="20"/>
      </w:rPr>
      <w:t xml:space="preserve">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</w:t>
    </w:r>
    <w:r w:rsidR="003150A2">
      <w:rPr>
        <w:b/>
        <w:sz w:val="20"/>
      </w:rPr>
      <w:t xml:space="preserve">              </w:t>
    </w:r>
    <w:r>
      <w:rPr>
        <w:b/>
        <w:sz w:val="20"/>
      </w:rPr>
      <w:t xml:space="preserve"> </w:t>
    </w:r>
    <w:r w:rsidRPr="00563FA9">
      <w:rPr>
        <w:b/>
        <w:sz w:val="20"/>
      </w:rPr>
      <w:t>Supporting Hardworking Learners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AC4E8D" w14:textId="77777777" w:rsidR="001807C0" w:rsidRDefault="001807C0" w:rsidP="00AC0877">
      <w:r>
        <w:separator/>
      </w:r>
    </w:p>
  </w:footnote>
  <w:footnote w:type="continuationSeparator" w:id="0">
    <w:p w14:paraId="0EF404C3" w14:textId="77777777" w:rsidR="001807C0" w:rsidRDefault="001807C0" w:rsidP="00AC08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EA046" w14:textId="77777777" w:rsidR="00762DAA" w:rsidRPr="00427776" w:rsidRDefault="00287055" w:rsidP="00427776">
    <w:pPr>
      <w:jc w:val="center"/>
      <w:rPr>
        <w:rFonts w:ascii="Times New Roman" w:eastAsia="Times New Roman" w:hAnsi="Times New Roman" w:cs="Times New Roman"/>
        <w:b/>
        <w:bCs/>
        <w:noProof/>
        <w:sz w:val="60"/>
        <w:szCs w:val="24"/>
      </w:rPr>
    </w:pPr>
    <w:r w:rsidRPr="00427776">
      <w:rPr>
        <w:rFonts w:ascii="Times New Roman" w:eastAsia="Times New Roman" w:hAnsi="Times New Roman" w:cs="Times New Roman"/>
        <w:b/>
        <w:bCs/>
        <w:noProof/>
        <w:sz w:val="54"/>
        <w:szCs w:val="54"/>
      </w:rPr>
      <w:t>M</w:t>
    </w:r>
    <w:r w:rsidRPr="00427776">
      <w:rPr>
        <w:rFonts w:ascii="Times New Roman" w:eastAsia="Times New Roman" w:hAnsi="Times New Roman" w:cs="Times New Roman"/>
        <w:b/>
        <w:bCs/>
        <w:noProof/>
        <w:sz w:val="41"/>
        <w:szCs w:val="41"/>
      </w:rPr>
      <w:t>ODERN</w:t>
    </w:r>
    <w:r>
      <w:rPr>
        <w:rFonts w:ascii="Times New Roman" w:eastAsia="Times New Roman" w:hAnsi="Times New Roman" w:cs="Times New Roman"/>
        <w:b/>
        <w:bCs/>
        <w:noProof/>
        <w:sz w:val="41"/>
        <w:szCs w:val="41"/>
      </w:rPr>
      <w:t xml:space="preserve"> </w:t>
    </w:r>
    <w:r w:rsidRPr="00427776">
      <w:rPr>
        <w:rFonts w:ascii="Times New Roman" w:eastAsia="Times New Roman" w:hAnsi="Times New Roman" w:cs="Times New Roman"/>
        <w:b/>
        <w:bCs/>
        <w:noProof/>
        <w:sz w:val="54"/>
        <w:szCs w:val="54"/>
      </w:rPr>
      <w:t>C</w:t>
    </w:r>
    <w:r w:rsidRPr="00427776">
      <w:rPr>
        <w:rFonts w:ascii="Times New Roman" w:eastAsia="Times New Roman" w:hAnsi="Times New Roman" w:cs="Times New Roman"/>
        <w:b/>
        <w:bCs/>
        <w:noProof/>
        <w:sz w:val="41"/>
        <w:szCs w:val="41"/>
      </w:rPr>
      <w:t>OLLEGE</w:t>
    </w:r>
  </w:p>
  <w:p w14:paraId="5D1779AA" w14:textId="77777777" w:rsidR="00762DAA" w:rsidRPr="00427776" w:rsidRDefault="00287055" w:rsidP="00427776">
    <w:pPr>
      <w:keepNext/>
      <w:jc w:val="center"/>
      <w:outlineLvl w:val="0"/>
      <w:rPr>
        <w:rFonts w:ascii="Arial" w:eastAsia="Times New Roman" w:hAnsi="Arial" w:cs="Arial"/>
        <w:b/>
        <w:bCs/>
        <w:noProof/>
        <w:sz w:val="16"/>
        <w:szCs w:val="16"/>
      </w:rPr>
    </w:pPr>
    <w:r w:rsidRPr="00427776">
      <w:rPr>
        <w:rFonts w:ascii="Arial" w:eastAsia="Times New Roman" w:hAnsi="Arial" w:cs="Arial"/>
        <w:b/>
        <w:bCs/>
        <w:noProof/>
        <w:sz w:val="16"/>
        <w:szCs w:val="16"/>
      </w:rPr>
      <w:t>SUCCESS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DEPENDS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ON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THE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PROPER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USE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OF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TIME</w:t>
    </w:r>
  </w:p>
  <w:p w14:paraId="68A35F99" w14:textId="1E65D857" w:rsidR="00762DAA" w:rsidRPr="00427776" w:rsidRDefault="0026000F" w:rsidP="00427776">
    <w:pPr>
      <w:jc w:val="center"/>
      <w:rPr>
        <w:rFonts w:ascii="Times New Roman" w:eastAsia="Times New Roman" w:hAnsi="Times New Roman" w:cs="Times New Roman"/>
        <w:noProof/>
        <w:szCs w:val="24"/>
      </w:rPr>
    </w:pPr>
    <w:r>
      <w:rPr>
        <w:rFonts w:ascii="Times New Roman" w:eastAsia="Times New Roman" w:hAnsi="Times New Roman" w:cs="Times New Roman"/>
        <w:noProof/>
        <w:szCs w:val="24"/>
        <w:lang w:val="en-US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4A7E76B7" wp14:editId="7A44044C">
              <wp:simplePos x="0" y="0"/>
              <wp:positionH relativeFrom="margin">
                <wp:align>center</wp:align>
              </wp:positionH>
              <wp:positionV relativeFrom="paragraph">
                <wp:posOffset>162559</wp:posOffset>
              </wp:positionV>
              <wp:extent cx="9829800" cy="0"/>
              <wp:effectExtent l="0" t="38100" r="19050" b="1905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29800" cy="0"/>
                      </a:xfrm>
                      <a:prstGeom prst="line">
                        <a:avLst/>
                      </a:prstGeom>
                      <a:noFill/>
                      <a:ln w="76200" cmpd="tri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29F1CB1" id="Straight Connector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12.8pt" to="774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" strokeweight="6pt">
              <v:stroke linestyle="thickBetweenThin"/>
              <w10:wrap anchorx="margin"/>
            </v:line>
          </w:pict>
        </mc:Fallback>
      </mc:AlternateContent>
    </w:r>
  </w:p>
  <w:p w14:paraId="5E975F8D" w14:textId="77777777" w:rsidR="00762DAA" w:rsidRDefault="00287055">
    <w:pPr>
      <w:pStyle w:val="Header"/>
    </w:pPr>
    <w:r>
      <w:rPr>
        <w:noProof/>
        <w:lang w:val="en-US"/>
      </w:rPr>
      <w:drawing>
        <wp:anchor distT="0" distB="0" distL="114300" distR="114300" simplePos="0" relativeHeight="251653120" behindDoc="1" locked="0" layoutInCell="1" allowOverlap="1" wp14:anchorId="709D1542" wp14:editId="55456974">
          <wp:simplePos x="0" y="0"/>
          <wp:positionH relativeFrom="margin">
            <wp:posOffset>3283299</wp:posOffset>
          </wp:positionH>
          <wp:positionV relativeFrom="margin">
            <wp:posOffset>1280765</wp:posOffset>
          </wp:positionV>
          <wp:extent cx="3042942" cy="2861168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ompleteBadge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0410" cy="2868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36C"/>
    <w:multiLevelType w:val="multilevel"/>
    <w:tmpl w:val="2A94D1EC"/>
    <w:lvl w:ilvl="0">
      <w:start w:val="1"/>
      <w:numFmt w:val="decimal"/>
      <w:lvlText w:val="%1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41E7C"/>
    <w:multiLevelType w:val="hybridMultilevel"/>
    <w:tmpl w:val="26BC4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4C6394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6F6D13"/>
    <w:multiLevelType w:val="hybridMultilevel"/>
    <w:tmpl w:val="69A0B2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422DB"/>
    <w:multiLevelType w:val="hybridMultilevel"/>
    <w:tmpl w:val="C9FC45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0E0"/>
    <w:rsid w:val="000013ED"/>
    <w:rsid w:val="00002E85"/>
    <w:rsid w:val="00003495"/>
    <w:rsid w:val="0005046F"/>
    <w:rsid w:val="00057D7D"/>
    <w:rsid w:val="00061879"/>
    <w:rsid w:val="000656E8"/>
    <w:rsid w:val="0009255C"/>
    <w:rsid w:val="000C398E"/>
    <w:rsid w:val="000D7847"/>
    <w:rsid w:val="00104B70"/>
    <w:rsid w:val="00105DC1"/>
    <w:rsid w:val="00131C0A"/>
    <w:rsid w:val="001427E0"/>
    <w:rsid w:val="00156005"/>
    <w:rsid w:val="0016237D"/>
    <w:rsid w:val="001671B0"/>
    <w:rsid w:val="001727B8"/>
    <w:rsid w:val="001807C0"/>
    <w:rsid w:val="001B6A57"/>
    <w:rsid w:val="001D29ED"/>
    <w:rsid w:val="001F2050"/>
    <w:rsid w:val="001F45EA"/>
    <w:rsid w:val="00201B02"/>
    <w:rsid w:val="00202BD6"/>
    <w:rsid w:val="00206B9B"/>
    <w:rsid w:val="0021319A"/>
    <w:rsid w:val="00225341"/>
    <w:rsid w:val="0026000F"/>
    <w:rsid w:val="00260A79"/>
    <w:rsid w:val="002742A5"/>
    <w:rsid w:val="0028024C"/>
    <w:rsid w:val="002820A2"/>
    <w:rsid w:val="0028447E"/>
    <w:rsid w:val="00287055"/>
    <w:rsid w:val="002B6AB3"/>
    <w:rsid w:val="002D669E"/>
    <w:rsid w:val="002F0353"/>
    <w:rsid w:val="002F1F9A"/>
    <w:rsid w:val="002F272A"/>
    <w:rsid w:val="002F294C"/>
    <w:rsid w:val="00306B5C"/>
    <w:rsid w:val="00311092"/>
    <w:rsid w:val="003150A2"/>
    <w:rsid w:val="00321797"/>
    <w:rsid w:val="00330D18"/>
    <w:rsid w:val="0034125D"/>
    <w:rsid w:val="003528F6"/>
    <w:rsid w:val="00352C9B"/>
    <w:rsid w:val="003533EE"/>
    <w:rsid w:val="00355749"/>
    <w:rsid w:val="003767EF"/>
    <w:rsid w:val="003962A9"/>
    <w:rsid w:val="003964E7"/>
    <w:rsid w:val="00397A61"/>
    <w:rsid w:val="003A2B28"/>
    <w:rsid w:val="003B1C22"/>
    <w:rsid w:val="003B2462"/>
    <w:rsid w:val="003B6BDD"/>
    <w:rsid w:val="00447562"/>
    <w:rsid w:val="004767E3"/>
    <w:rsid w:val="00495F0D"/>
    <w:rsid w:val="004B2F1B"/>
    <w:rsid w:val="004D0E6E"/>
    <w:rsid w:val="004E218E"/>
    <w:rsid w:val="004F7B51"/>
    <w:rsid w:val="0050590B"/>
    <w:rsid w:val="005251D1"/>
    <w:rsid w:val="0057054F"/>
    <w:rsid w:val="00576763"/>
    <w:rsid w:val="005F43A5"/>
    <w:rsid w:val="005F43B6"/>
    <w:rsid w:val="005F6C3C"/>
    <w:rsid w:val="00603894"/>
    <w:rsid w:val="00613E4A"/>
    <w:rsid w:val="00624689"/>
    <w:rsid w:val="00640071"/>
    <w:rsid w:val="00654F34"/>
    <w:rsid w:val="006A3899"/>
    <w:rsid w:val="006D054F"/>
    <w:rsid w:val="006D1B4C"/>
    <w:rsid w:val="00715690"/>
    <w:rsid w:val="00760284"/>
    <w:rsid w:val="00771B79"/>
    <w:rsid w:val="0078350F"/>
    <w:rsid w:val="007A0B7F"/>
    <w:rsid w:val="007C5526"/>
    <w:rsid w:val="007D3873"/>
    <w:rsid w:val="0085086E"/>
    <w:rsid w:val="00860FA4"/>
    <w:rsid w:val="008A6344"/>
    <w:rsid w:val="008B34D4"/>
    <w:rsid w:val="008B6A33"/>
    <w:rsid w:val="008D7E23"/>
    <w:rsid w:val="0091431D"/>
    <w:rsid w:val="009152AC"/>
    <w:rsid w:val="009468F5"/>
    <w:rsid w:val="009515C1"/>
    <w:rsid w:val="009660B0"/>
    <w:rsid w:val="00983CC2"/>
    <w:rsid w:val="00985FA2"/>
    <w:rsid w:val="009D5DA2"/>
    <w:rsid w:val="009D602B"/>
    <w:rsid w:val="00A22434"/>
    <w:rsid w:val="00A27670"/>
    <w:rsid w:val="00A6124E"/>
    <w:rsid w:val="00A87D9B"/>
    <w:rsid w:val="00AA1886"/>
    <w:rsid w:val="00AC0877"/>
    <w:rsid w:val="00AE1F91"/>
    <w:rsid w:val="00AF15C5"/>
    <w:rsid w:val="00B310E0"/>
    <w:rsid w:val="00B44788"/>
    <w:rsid w:val="00B57A4B"/>
    <w:rsid w:val="00B939D7"/>
    <w:rsid w:val="00B9533B"/>
    <w:rsid w:val="00BA7E85"/>
    <w:rsid w:val="00BB7C2B"/>
    <w:rsid w:val="00BC1947"/>
    <w:rsid w:val="00BC2450"/>
    <w:rsid w:val="00BF650F"/>
    <w:rsid w:val="00C1417B"/>
    <w:rsid w:val="00C42382"/>
    <w:rsid w:val="00C737EB"/>
    <w:rsid w:val="00C75A37"/>
    <w:rsid w:val="00C842FB"/>
    <w:rsid w:val="00C84FF8"/>
    <w:rsid w:val="00C92614"/>
    <w:rsid w:val="00CD7C1B"/>
    <w:rsid w:val="00CF20A4"/>
    <w:rsid w:val="00D1007E"/>
    <w:rsid w:val="00D31C9A"/>
    <w:rsid w:val="00D501EE"/>
    <w:rsid w:val="00D92084"/>
    <w:rsid w:val="00D96BB4"/>
    <w:rsid w:val="00E42583"/>
    <w:rsid w:val="00E50690"/>
    <w:rsid w:val="00E57ACC"/>
    <w:rsid w:val="00E7445C"/>
    <w:rsid w:val="00E91CC8"/>
    <w:rsid w:val="00EA6DAC"/>
    <w:rsid w:val="00EC4BD6"/>
    <w:rsid w:val="00F13628"/>
    <w:rsid w:val="00F13F94"/>
    <w:rsid w:val="00F266CB"/>
    <w:rsid w:val="00F34F85"/>
    <w:rsid w:val="00F375AB"/>
    <w:rsid w:val="00F53687"/>
    <w:rsid w:val="00F74588"/>
    <w:rsid w:val="00F76D89"/>
    <w:rsid w:val="00F83282"/>
    <w:rsid w:val="00F92E93"/>
    <w:rsid w:val="00FB3848"/>
    <w:rsid w:val="00FC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A7EF81F"/>
  <w15:docId w15:val="{5C8D1495-684E-49FE-8F11-6BD59208F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0E0"/>
    <w:pPr>
      <w:spacing w:after="0" w:line="240" w:lineRule="auto"/>
      <w:jc w:val="both"/>
    </w:pPr>
    <w:rPr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B310E0"/>
    <w:pPr>
      <w:keepNext/>
      <w:spacing w:before="40" w:after="40"/>
      <w:jc w:val="center"/>
      <w:outlineLvl w:val="0"/>
    </w:pPr>
    <w:rPr>
      <w:rFonts w:eastAsia="Times New Roman" w:cs="Times New Roman"/>
      <w:b/>
      <w:bCs/>
      <w:noProof/>
      <w:sz w:val="4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10E0"/>
    <w:pPr>
      <w:keepNext/>
      <w:keepLines/>
      <w:spacing w:before="40" w:after="60"/>
      <w:outlineLvl w:val="1"/>
    </w:pPr>
    <w:rPr>
      <w:rFonts w:eastAsiaTheme="majorEastAsia" w:cstheme="majorBidi"/>
      <w:b/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310E0"/>
    <w:rPr>
      <w:rFonts w:eastAsia="Times New Roman" w:cs="Times New Roman"/>
      <w:b/>
      <w:bCs/>
      <w:noProof/>
      <w:sz w:val="4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B310E0"/>
    <w:rPr>
      <w:rFonts w:eastAsiaTheme="majorEastAsia" w:cstheme="majorBidi"/>
      <w:b/>
      <w:sz w:val="36"/>
      <w:szCs w:val="2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B310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0E0"/>
    <w:rPr>
      <w:sz w:val="24"/>
      <w:lang w:val="en-GB"/>
    </w:rPr>
  </w:style>
  <w:style w:type="paragraph" w:styleId="Footer">
    <w:name w:val="footer"/>
    <w:basedOn w:val="Normal"/>
    <w:link w:val="FooterChar"/>
    <w:unhideWhenUsed/>
    <w:rsid w:val="00B310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B310E0"/>
    <w:rPr>
      <w:sz w:val="24"/>
      <w:lang w:val="en-GB"/>
    </w:rPr>
  </w:style>
  <w:style w:type="character" w:styleId="PageNumber">
    <w:name w:val="page number"/>
    <w:basedOn w:val="DefaultParagraphFont"/>
    <w:rsid w:val="00B310E0"/>
  </w:style>
  <w:style w:type="table" w:styleId="TableGrid">
    <w:name w:val="Table Grid"/>
    <w:basedOn w:val="TableNormal"/>
    <w:uiPriority w:val="39"/>
    <w:rsid w:val="00B310E0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310E0"/>
    <w:pPr>
      <w:ind w:left="720"/>
      <w:contextualSpacing/>
    </w:pPr>
  </w:style>
  <w:style w:type="paragraph" w:styleId="NoSpacing">
    <w:name w:val="No Spacing"/>
    <w:uiPriority w:val="1"/>
    <w:qFormat/>
    <w:rsid w:val="00B310E0"/>
    <w:pPr>
      <w:spacing w:after="0" w:line="240" w:lineRule="auto"/>
    </w:pPr>
    <w:rPr>
      <w:sz w:val="24"/>
      <w:lang w:val="en-GB"/>
    </w:rPr>
  </w:style>
  <w:style w:type="character" w:styleId="Hyperlink">
    <w:name w:val="Hyperlink"/>
    <w:basedOn w:val="DefaultParagraphFont"/>
    <w:uiPriority w:val="99"/>
    <w:unhideWhenUsed/>
    <w:rsid w:val="00B310E0"/>
    <w:rPr>
      <w:color w:val="0000FF" w:themeColor="hyperlink"/>
      <w:u w:val="single"/>
    </w:rPr>
  </w:style>
  <w:style w:type="paragraph" w:customStyle="1" w:styleId="Default">
    <w:name w:val="Default"/>
    <w:rsid w:val="00B310E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B310E0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noProof w:val="0"/>
      <w:color w:val="365F91" w:themeColor="accent1" w:themeShade="BF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310E0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B310E0"/>
    <w:pPr>
      <w:spacing w:after="1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31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0E0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s://youtu.be/BgM3e8YZxuc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6F830-A3F5-45D2-9BBC-682C43EFA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14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anushi</dc:creator>
  <cp:lastModifiedBy>lib</cp:lastModifiedBy>
  <cp:revision>10</cp:revision>
  <dcterms:created xsi:type="dcterms:W3CDTF">2023-01-09T18:42:00Z</dcterms:created>
  <dcterms:modified xsi:type="dcterms:W3CDTF">2025-01-14T05:03:00Z</dcterms:modified>
</cp:coreProperties>
</file>